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C248F" w14:textId="77777777" w:rsidR="00BF7666" w:rsidRPr="00593B5B" w:rsidRDefault="00BF7666" w:rsidP="00593B5B">
      <w:pPr>
        <w:jc w:val="center"/>
        <w:rPr>
          <w:rFonts w:ascii="Verdana" w:hAnsi="Verdana"/>
          <w:b/>
        </w:rPr>
      </w:pPr>
      <w:r w:rsidRPr="00593B5B">
        <w:rPr>
          <w:rFonts w:ascii="Verdana" w:hAnsi="Verdana"/>
          <w:b/>
        </w:rPr>
        <w:t>Bicester Health Centre Patient Participation Group</w:t>
      </w:r>
    </w:p>
    <w:p w14:paraId="38C37F88" w14:textId="77777777" w:rsidR="00BF7666" w:rsidRPr="00593B5B" w:rsidRDefault="00BF7666" w:rsidP="00593B5B">
      <w:pPr>
        <w:jc w:val="center"/>
        <w:rPr>
          <w:rFonts w:ascii="Verdana" w:hAnsi="Verdana"/>
          <w:b/>
        </w:rPr>
      </w:pPr>
      <w:r w:rsidRPr="00593B5B">
        <w:rPr>
          <w:rFonts w:ascii="Verdana" w:hAnsi="Verdana"/>
          <w:b/>
        </w:rPr>
        <w:t>Face to Face and Online Meeting Minutes</w:t>
      </w:r>
    </w:p>
    <w:p w14:paraId="3F00485E" w14:textId="65F13823" w:rsidR="00BF7666" w:rsidRPr="00593B5B" w:rsidRDefault="00BF7666" w:rsidP="00593B5B">
      <w:pPr>
        <w:jc w:val="center"/>
        <w:rPr>
          <w:rFonts w:ascii="Verdana" w:hAnsi="Verdana"/>
        </w:rPr>
      </w:pPr>
      <w:r w:rsidRPr="00593B5B">
        <w:rPr>
          <w:rFonts w:ascii="Verdana" w:hAnsi="Verdana"/>
        </w:rPr>
        <w:t>Wednesday 19</w:t>
      </w:r>
      <w:r w:rsidRPr="00593B5B">
        <w:rPr>
          <w:rFonts w:ascii="Verdana" w:hAnsi="Verdana"/>
          <w:vertAlign w:val="superscript"/>
        </w:rPr>
        <w:t>th</w:t>
      </w:r>
      <w:r w:rsidR="00564C2F">
        <w:rPr>
          <w:rFonts w:ascii="Verdana" w:hAnsi="Verdana"/>
          <w:vertAlign w:val="superscript"/>
        </w:rPr>
        <w:t xml:space="preserve"> </w:t>
      </w:r>
      <w:r w:rsidRPr="00593B5B">
        <w:rPr>
          <w:rFonts w:ascii="Verdana" w:hAnsi="Verdana"/>
        </w:rPr>
        <w:t xml:space="preserve"> February 2025, 3:00–5:00 pm</w:t>
      </w:r>
    </w:p>
    <w:p w14:paraId="08E50E53" w14:textId="4EB62F2B" w:rsidR="00BF7666" w:rsidRPr="00593B5B" w:rsidRDefault="00BF7666" w:rsidP="00593B5B">
      <w:pPr>
        <w:spacing w:after="0"/>
        <w:rPr>
          <w:rFonts w:ascii="Verdana" w:hAnsi="Verdana"/>
        </w:rPr>
      </w:pPr>
      <w:r w:rsidRPr="00593B5B">
        <w:rPr>
          <w:rFonts w:ascii="Verdana" w:hAnsi="Verdana"/>
          <w:b/>
          <w:bCs/>
          <w:u w:val="single"/>
        </w:rPr>
        <w:t>Attending:</w:t>
      </w:r>
      <w:r w:rsidRPr="00593B5B">
        <w:rPr>
          <w:rFonts w:ascii="Verdana" w:hAnsi="Verdana"/>
        </w:rPr>
        <w:t xml:space="preserve"> BHC: Dr J Holt (JH), Peter Wilson (PW),</w:t>
      </w:r>
    </w:p>
    <w:p w14:paraId="56634744" w14:textId="745DBFF4" w:rsidR="00BF7666" w:rsidRPr="00593B5B" w:rsidRDefault="00BF7666" w:rsidP="00593B5B">
      <w:pPr>
        <w:spacing w:after="0"/>
        <w:rPr>
          <w:rFonts w:ascii="Verdana" w:hAnsi="Verdana"/>
        </w:rPr>
      </w:pPr>
      <w:r w:rsidRPr="00593B5B">
        <w:rPr>
          <w:rFonts w:ascii="Verdana" w:hAnsi="Verdana"/>
        </w:rPr>
        <w:t>PCN: Clare Davis (CD)</w:t>
      </w:r>
    </w:p>
    <w:p w14:paraId="7576F162" w14:textId="0CD5FD29" w:rsidR="00BF7666" w:rsidRPr="00593B5B" w:rsidRDefault="00BF7666" w:rsidP="00593B5B">
      <w:pPr>
        <w:spacing w:after="0"/>
        <w:rPr>
          <w:rFonts w:ascii="Verdana" w:hAnsi="Verdana"/>
        </w:rPr>
      </w:pPr>
      <w:r w:rsidRPr="00593B5B">
        <w:rPr>
          <w:rFonts w:ascii="Verdana" w:hAnsi="Verdana"/>
        </w:rPr>
        <w:t>PPG: Teresa Allen (TA) Chair, Jane Burrett (JB), Tomy Duby (TD), Julie Evans (JE)</w:t>
      </w:r>
      <w:r w:rsidR="00564C2F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Hayley Holmes (HH), Patsy Parsons (PP), Janet Wardell (JW)</w:t>
      </w:r>
    </w:p>
    <w:p w14:paraId="6F1728A5" w14:textId="0239F445" w:rsidR="00BF7666" w:rsidRPr="00593B5B" w:rsidRDefault="00BF7666" w:rsidP="00593B5B">
      <w:pPr>
        <w:spacing w:after="0"/>
        <w:rPr>
          <w:rFonts w:ascii="Verdana" w:hAnsi="Verdana"/>
        </w:rPr>
      </w:pPr>
      <w:r w:rsidRPr="00593B5B">
        <w:rPr>
          <w:rFonts w:ascii="Verdana" w:hAnsi="Verdana"/>
          <w:b/>
          <w:bCs/>
          <w:u w:val="single"/>
        </w:rPr>
        <w:t>Apologies:</w:t>
      </w:r>
      <w:r w:rsidRPr="00BF7666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Christine Tulloch</w:t>
      </w:r>
    </w:p>
    <w:p w14:paraId="4F90AD64" w14:textId="77777777" w:rsidR="009A2D4B" w:rsidRPr="00593B5B" w:rsidRDefault="009A2D4B" w:rsidP="00593B5B">
      <w:pPr>
        <w:spacing w:after="0"/>
        <w:rPr>
          <w:rFonts w:ascii="Verdana" w:hAnsi="Verdana"/>
          <w:u w:val="single"/>
        </w:rPr>
      </w:pPr>
    </w:p>
    <w:p w14:paraId="667F3F72" w14:textId="77777777" w:rsidR="00BF7666" w:rsidRPr="00593B5B" w:rsidRDefault="00BF7666" w:rsidP="00593B5B">
      <w:pPr>
        <w:rPr>
          <w:rFonts w:ascii="Verdana" w:hAnsi="Verdana"/>
          <w:b/>
          <w:u w:val="single"/>
        </w:rPr>
      </w:pPr>
      <w:r w:rsidRPr="00593B5B">
        <w:rPr>
          <w:rFonts w:ascii="Verdana" w:hAnsi="Verdana"/>
          <w:b/>
          <w:u w:val="single"/>
        </w:rPr>
        <w:t>Actions From Meeting of 11/12/2024</w:t>
      </w:r>
    </w:p>
    <w:p w14:paraId="3AB1DBD8" w14:textId="3DF604C9" w:rsidR="00BF7666" w:rsidRPr="00593B5B" w:rsidRDefault="00BF7666" w:rsidP="00593B5B">
      <w:pPr>
        <w:spacing w:after="0"/>
        <w:rPr>
          <w:rFonts w:ascii="Verdana" w:hAnsi="Verdana"/>
          <w:sz w:val="20"/>
        </w:rPr>
      </w:pPr>
      <w:r w:rsidRPr="00593B5B">
        <w:rPr>
          <w:rFonts w:ascii="Verdana" w:hAnsi="Verdana"/>
          <w:sz w:val="20"/>
        </w:rPr>
        <w:t xml:space="preserve">HH to circulate document reporting status of the BHC PPG FB group. </w:t>
      </w:r>
      <w:r w:rsidR="001F4FCC">
        <w:rPr>
          <w:rFonts w:ascii="Verdana" w:hAnsi="Verdana"/>
          <w:sz w:val="20"/>
          <w:szCs w:val="20"/>
        </w:rPr>
        <w:t xml:space="preserve">    </w:t>
      </w:r>
      <w:r w:rsidRPr="00593B5B">
        <w:rPr>
          <w:rFonts w:ascii="Verdana" w:hAnsi="Verdana"/>
          <w:sz w:val="20"/>
        </w:rPr>
        <w:t>Done</w:t>
      </w:r>
    </w:p>
    <w:p w14:paraId="544BC8BB" w14:textId="2BC28317" w:rsidR="00BF7666" w:rsidRPr="00593B5B" w:rsidRDefault="00BF7666" w:rsidP="00593B5B">
      <w:pPr>
        <w:spacing w:after="0"/>
        <w:rPr>
          <w:rFonts w:ascii="Verdana" w:hAnsi="Verdana"/>
          <w:sz w:val="20"/>
        </w:rPr>
      </w:pPr>
      <w:r w:rsidRPr="00593B5B">
        <w:rPr>
          <w:rFonts w:ascii="Verdana" w:hAnsi="Verdana"/>
          <w:sz w:val="20"/>
        </w:rPr>
        <w:t>TA, TD, PP to liaise with PW to review Waiting Room Screen program.</w:t>
      </w:r>
      <w:r w:rsidR="001F4FCC">
        <w:rPr>
          <w:rFonts w:ascii="Verdana" w:hAnsi="Verdana"/>
          <w:sz w:val="20"/>
          <w:szCs w:val="20"/>
        </w:rPr>
        <w:t xml:space="preserve">  </w:t>
      </w:r>
      <w:r w:rsidRPr="00BF7666">
        <w:rPr>
          <w:rFonts w:ascii="Verdana" w:hAnsi="Verdana"/>
          <w:sz w:val="20"/>
          <w:szCs w:val="20"/>
        </w:rPr>
        <w:t xml:space="preserve"> </w:t>
      </w:r>
      <w:r w:rsidRPr="00593B5B">
        <w:rPr>
          <w:rFonts w:ascii="Verdana" w:hAnsi="Verdana"/>
          <w:sz w:val="20"/>
        </w:rPr>
        <w:t>Agenda Item</w:t>
      </w:r>
    </w:p>
    <w:p w14:paraId="7A6090E9" w14:textId="1BFFC5C2" w:rsidR="00BF7666" w:rsidRPr="00593B5B" w:rsidRDefault="00BF7666" w:rsidP="00593B5B">
      <w:pPr>
        <w:spacing w:after="0"/>
        <w:rPr>
          <w:rFonts w:ascii="Verdana" w:hAnsi="Verdana"/>
          <w:sz w:val="20"/>
        </w:rPr>
      </w:pPr>
      <w:r w:rsidRPr="00593B5B">
        <w:rPr>
          <w:rFonts w:ascii="Verdana" w:hAnsi="Verdana"/>
          <w:sz w:val="20"/>
        </w:rPr>
        <w:t>PP to research NHS Screening leaflet.</w:t>
      </w:r>
      <w:r w:rsidRPr="00BF7666">
        <w:rPr>
          <w:rFonts w:ascii="Verdana" w:hAnsi="Verdana"/>
          <w:sz w:val="20"/>
          <w:szCs w:val="20"/>
        </w:rPr>
        <w:t xml:space="preserve"> </w:t>
      </w:r>
      <w:r w:rsidR="001F4FCC">
        <w:rPr>
          <w:rFonts w:ascii="Verdana" w:hAnsi="Verdana"/>
          <w:sz w:val="20"/>
          <w:szCs w:val="20"/>
        </w:rPr>
        <w:t xml:space="preserve">                                                </w:t>
      </w:r>
      <w:r w:rsidRPr="00593B5B">
        <w:rPr>
          <w:rFonts w:ascii="Verdana" w:hAnsi="Verdana"/>
          <w:sz w:val="20"/>
        </w:rPr>
        <w:t>Agenda Item</w:t>
      </w:r>
    </w:p>
    <w:p w14:paraId="65A438D2" w14:textId="46603E29" w:rsidR="00BF7666" w:rsidRPr="00593B5B" w:rsidRDefault="00BF7666" w:rsidP="00593B5B">
      <w:pPr>
        <w:spacing w:after="0"/>
        <w:rPr>
          <w:rFonts w:ascii="Verdana" w:hAnsi="Verdana"/>
          <w:sz w:val="20"/>
        </w:rPr>
      </w:pPr>
      <w:r w:rsidRPr="00593B5B">
        <w:rPr>
          <w:rFonts w:ascii="Verdana" w:hAnsi="Verdana"/>
          <w:sz w:val="20"/>
        </w:rPr>
        <w:t>JB to contact OxLAC and pass on PW details.</w:t>
      </w:r>
      <w:r w:rsidRPr="00BF7666">
        <w:rPr>
          <w:rFonts w:ascii="Verdana" w:hAnsi="Verdana"/>
          <w:sz w:val="20"/>
          <w:szCs w:val="20"/>
        </w:rPr>
        <w:t xml:space="preserve"> </w:t>
      </w:r>
      <w:r w:rsidR="001F4FCC">
        <w:rPr>
          <w:rFonts w:ascii="Verdana" w:hAnsi="Verdana"/>
          <w:sz w:val="20"/>
          <w:szCs w:val="20"/>
        </w:rPr>
        <w:t xml:space="preserve">                                      </w:t>
      </w:r>
      <w:r w:rsidRPr="00593B5B">
        <w:rPr>
          <w:rFonts w:ascii="Verdana" w:hAnsi="Verdana"/>
          <w:sz w:val="20"/>
        </w:rPr>
        <w:t>Done</w:t>
      </w:r>
    </w:p>
    <w:p w14:paraId="508C556D" w14:textId="77777777" w:rsidR="00297DE5" w:rsidRPr="00593B5B" w:rsidRDefault="00297DE5" w:rsidP="00593B5B">
      <w:pPr>
        <w:rPr>
          <w:rFonts w:ascii="Verdana" w:hAnsi="Verdana"/>
          <w:b/>
        </w:rPr>
      </w:pPr>
    </w:p>
    <w:p w14:paraId="6824CBFE" w14:textId="14DF2B49" w:rsidR="00BF7666" w:rsidRPr="00593B5B" w:rsidRDefault="00BF7666" w:rsidP="00593B5B">
      <w:pPr>
        <w:rPr>
          <w:rFonts w:ascii="Verdana" w:hAnsi="Verdana"/>
          <w:b/>
          <w:u w:val="single"/>
        </w:rPr>
      </w:pPr>
      <w:r w:rsidRPr="00593B5B">
        <w:rPr>
          <w:rFonts w:ascii="Verdana" w:hAnsi="Verdana"/>
          <w:b/>
          <w:u w:val="single"/>
        </w:rPr>
        <w:t>New Topics</w:t>
      </w:r>
    </w:p>
    <w:p w14:paraId="66B2CB34" w14:textId="77777777" w:rsidR="00BF7666" w:rsidRPr="00593B5B" w:rsidRDefault="00BF7666" w:rsidP="00593B5B">
      <w:pPr>
        <w:rPr>
          <w:rFonts w:ascii="Verdana" w:hAnsi="Verdana"/>
          <w:b/>
          <w:u w:val="single"/>
        </w:rPr>
      </w:pPr>
      <w:r w:rsidRPr="00593B5B">
        <w:rPr>
          <w:rFonts w:ascii="Verdana" w:hAnsi="Verdana"/>
          <w:b/>
          <w:u w:val="single"/>
        </w:rPr>
        <w:t>BHC/Primary Care Network (PCN) Update</w:t>
      </w:r>
    </w:p>
    <w:p w14:paraId="5E735EFD" w14:textId="712E97D6" w:rsidR="00F40E03" w:rsidRPr="00593B5B" w:rsidRDefault="00BF7666" w:rsidP="00593B5B">
      <w:pPr>
        <w:rPr>
          <w:rFonts w:ascii="Verdana" w:hAnsi="Verdana"/>
        </w:rPr>
      </w:pPr>
      <w:r w:rsidRPr="00593B5B">
        <w:rPr>
          <w:rFonts w:ascii="Verdana" w:hAnsi="Verdana"/>
        </w:rPr>
        <w:t xml:space="preserve">PW reported that the </w:t>
      </w:r>
      <w:r w:rsidRPr="00593B5B">
        <w:rPr>
          <w:rFonts w:ascii="Verdana" w:hAnsi="Verdana"/>
          <w:u w:val="single"/>
        </w:rPr>
        <w:t>expansion project</w:t>
      </w:r>
      <w:r w:rsidRPr="00593B5B">
        <w:rPr>
          <w:rFonts w:ascii="Verdana" w:hAnsi="Verdana"/>
        </w:rPr>
        <w:t xml:space="preserve"> was underway, but there would not be any building work</w:t>
      </w:r>
      <w:r w:rsidR="00297DE5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 xml:space="preserve">until April. There will be more information for patients displayed in the surgery as available </w:t>
      </w:r>
      <w:r w:rsidR="00F40E03">
        <w:rPr>
          <w:rFonts w:ascii="Verdana" w:hAnsi="Verdana"/>
        </w:rPr>
        <w:t>fro</w:t>
      </w:r>
      <w:r w:rsidRPr="00BF7666">
        <w:rPr>
          <w:rFonts w:ascii="Verdana" w:hAnsi="Verdana"/>
        </w:rPr>
        <w:t>m</w:t>
      </w:r>
      <w:r w:rsidRPr="00593B5B">
        <w:rPr>
          <w:rFonts w:ascii="Verdana" w:hAnsi="Verdana"/>
        </w:rPr>
        <w:t xml:space="preserve"> the</w:t>
      </w:r>
      <w:r w:rsidR="00F40E03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project manager.</w:t>
      </w:r>
    </w:p>
    <w:p w14:paraId="6B65E1B4" w14:textId="6ABA9114" w:rsidR="00F40E03" w:rsidRPr="00593B5B" w:rsidRDefault="00BF7666" w:rsidP="00593B5B">
      <w:pPr>
        <w:rPr>
          <w:rFonts w:ascii="Verdana" w:hAnsi="Verdana"/>
        </w:rPr>
      </w:pPr>
      <w:r w:rsidRPr="00593B5B">
        <w:rPr>
          <w:rFonts w:ascii="Verdana" w:hAnsi="Verdana"/>
          <w:b/>
          <w:bCs/>
          <w:u w:val="single"/>
        </w:rPr>
        <w:t>IT Issues</w:t>
      </w:r>
      <w:r w:rsidRPr="00593B5B">
        <w:rPr>
          <w:rFonts w:ascii="Verdana" w:hAnsi="Verdana"/>
          <w:u w:val="single"/>
        </w:rPr>
        <w:t>:</w:t>
      </w:r>
      <w:r w:rsidRPr="00593B5B">
        <w:rPr>
          <w:rFonts w:ascii="Verdana" w:hAnsi="Verdana"/>
        </w:rPr>
        <w:t xml:space="preserve"> JH said there had been a cyber security issue which meant systems were down for about</w:t>
      </w:r>
      <w:r w:rsidR="00F40E03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24 hours. There were no lasting issues from this event. About once a year, the EMIS system fails,</w:t>
      </w:r>
      <w:r w:rsidR="00F40E03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and paper notes are used. Existing appointments are printed fro</w:t>
      </w:r>
      <w:r w:rsidR="00593B5B">
        <w:rPr>
          <w:rFonts w:ascii="Verdana" w:hAnsi="Verdana"/>
        </w:rPr>
        <w:t xml:space="preserve">m another </w:t>
      </w:r>
      <w:r w:rsidRPr="00593B5B">
        <w:rPr>
          <w:rFonts w:ascii="Verdana" w:hAnsi="Verdana"/>
        </w:rPr>
        <w:t>system, with</w:t>
      </w:r>
      <w:r w:rsidR="00F40E03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additional ones added as made “on the day”. Handwritten notes taken by clinicians are uploaded</w:t>
      </w:r>
      <w:r w:rsidR="00F40E03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when EMIS is online again.</w:t>
      </w:r>
    </w:p>
    <w:p w14:paraId="2AF072D0" w14:textId="03ABA168" w:rsidR="00BF7666" w:rsidRPr="00BF7666" w:rsidRDefault="00BF7666" w:rsidP="00F40E03">
      <w:pPr>
        <w:spacing w:after="0"/>
        <w:rPr>
          <w:rFonts w:ascii="Verdana" w:hAnsi="Verdana"/>
        </w:rPr>
      </w:pPr>
      <w:r w:rsidRPr="00593B5B">
        <w:rPr>
          <w:rFonts w:ascii="Verdana" w:hAnsi="Verdana"/>
          <w:b/>
          <w:bCs/>
          <w:u w:val="single"/>
        </w:rPr>
        <w:t>Staff Shortages</w:t>
      </w:r>
      <w:r w:rsidRPr="00593B5B">
        <w:rPr>
          <w:rFonts w:ascii="Verdana" w:hAnsi="Verdana"/>
          <w:u w:val="single"/>
        </w:rPr>
        <w:t>:</w:t>
      </w:r>
      <w:r w:rsidRPr="00593B5B">
        <w:rPr>
          <w:rFonts w:ascii="Verdana" w:hAnsi="Verdana"/>
        </w:rPr>
        <w:t xml:space="preserve"> PW said that staff shortages should not concern patients. Three times in January, we</w:t>
      </w:r>
      <w:r w:rsidR="00F40E03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were on red status as it is not possible to control the number of calls received in a day. TA</w:t>
      </w:r>
      <w:r w:rsidR="00F40E03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 xml:space="preserve">commented that from </w:t>
      </w:r>
      <w:r w:rsidR="00F40E03" w:rsidRPr="00BF7666">
        <w:rPr>
          <w:rFonts w:ascii="Verdana" w:hAnsi="Verdana"/>
        </w:rPr>
        <w:t>Facebook</w:t>
      </w:r>
      <w:r w:rsidRPr="00593B5B">
        <w:rPr>
          <w:rFonts w:ascii="Verdana" w:hAnsi="Verdana"/>
        </w:rPr>
        <w:t xml:space="preserve"> (FB) it seems that at other practices, patients struggled to contact</w:t>
      </w:r>
      <w:r w:rsidR="00F40E03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their surgery, and when they got through, all appointments were gone. PW said that the message</w:t>
      </w:r>
    </w:p>
    <w:p w14:paraId="2FBF2C86" w14:textId="30C9ECF1" w:rsidR="00BF7666" w:rsidRPr="00593B5B" w:rsidRDefault="00BF7666" w:rsidP="00593B5B">
      <w:pPr>
        <w:spacing w:after="0"/>
        <w:rPr>
          <w:rFonts w:ascii="Verdana" w:hAnsi="Verdana"/>
        </w:rPr>
      </w:pPr>
      <w:r w:rsidRPr="00593B5B">
        <w:rPr>
          <w:rFonts w:ascii="Verdana" w:hAnsi="Verdana"/>
        </w:rPr>
        <w:t>given out when there were no GP appointments said that there were still Bloods appointments, but</w:t>
      </w:r>
      <w:r w:rsidR="00F40E03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this was at the end of the message, and patients may not sta</w:t>
      </w:r>
      <w:r w:rsidR="00593B5B">
        <w:rPr>
          <w:rFonts w:ascii="Verdana" w:hAnsi="Verdana"/>
        </w:rPr>
        <w:t xml:space="preserve">y </w:t>
      </w:r>
      <w:r w:rsidR="00F40E03">
        <w:rPr>
          <w:rFonts w:ascii="Verdana" w:hAnsi="Verdana"/>
        </w:rPr>
        <w:t>on the line</w:t>
      </w:r>
      <w:r w:rsidR="00F40E03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to hear it.</w:t>
      </w:r>
      <w:r w:rsidR="00F40E03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JH asked HH how she felt about putting appointment availability status on the FB pages. With</w:t>
      </w:r>
      <w:r w:rsidR="00F40E03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almost 20,000 patients staff shortages due to sickness may need to be communicated.</w:t>
      </w:r>
      <w:r w:rsidR="00F40E03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HH felt that when the BHC FB page pops up, this can be worrying and is only needed when</w:t>
      </w:r>
      <w:r w:rsidR="00F40E03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absolutely critical. JE added that people become concerned seeing the message whether they need a</w:t>
      </w:r>
      <w:r w:rsidR="00F40E03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doctor or not. TA felt that over communication could cause fear. CD pointed out that there was a</w:t>
      </w:r>
      <w:r w:rsidR="00F40E03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 xml:space="preserve">need for transparency. PW suggested that there be a follow-up message afterward saying all is fine.JE asked if putting something in the </w:t>
      </w:r>
      <w:r w:rsidRPr="00593B5B">
        <w:rPr>
          <w:rFonts w:ascii="Verdana" w:hAnsi="Verdana"/>
        </w:rPr>
        <w:lastRenderedPageBreak/>
        <w:t>phone message would be better. TA wondered if transparency</w:t>
      </w:r>
      <w:r w:rsidR="00F40E03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could drive demand as patients became concerned.</w:t>
      </w:r>
      <w:r w:rsidR="00515420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 xml:space="preserve">JH asked HH if Toni </w:t>
      </w:r>
      <w:r w:rsidR="00AD43B6" w:rsidRPr="00593B5B">
        <w:rPr>
          <w:rFonts w:ascii="Verdana" w:hAnsi="Verdana"/>
        </w:rPr>
        <w:t xml:space="preserve">Lambourne </w:t>
      </w:r>
      <w:r w:rsidRPr="00593B5B">
        <w:rPr>
          <w:rFonts w:ascii="Verdana" w:hAnsi="Verdana"/>
        </w:rPr>
        <w:t>was updating the BHC FB</w:t>
      </w:r>
      <w:r w:rsidR="00AD43B6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page. HH said yes and added that it would be great if she were to do a weekly update. PP asked if</w:t>
      </w:r>
      <w:r w:rsidR="00515420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there should be an update giving the protocol for dealing with the shortages when they occur. JH felt</w:t>
      </w:r>
      <w:r w:rsidR="00A114AA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that at a glance this could imply a problem, and that it was better to send the message at the time of</w:t>
      </w:r>
      <w:r w:rsidR="00A114AA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the problem, but also give the system for resolution. JB felt it would be better to put the message on</w:t>
      </w:r>
      <w:r w:rsidR="00515420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the systems that people use to contact the surgery.</w:t>
      </w:r>
    </w:p>
    <w:p w14:paraId="4C4DE69A" w14:textId="41529D16" w:rsidR="00B0559E" w:rsidRPr="00593B5B" w:rsidRDefault="00BF7666" w:rsidP="00593B5B">
      <w:pPr>
        <w:spacing w:after="0"/>
        <w:rPr>
          <w:rFonts w:ascii="Verdana" w:hAnsi="Verdana"/>
          <w:b/>
          <w:bCs/>
          <w:u w:val="single"/>
        </w:rPr>
      </w:pPr>
      <w:r w:rsidRPr="00593B5B">
        <w:rPr>
          <w:rFonts w:ascii="Verdana" w:hAnsi="Verdana"/>
          <w:b/>
          <w:bCs/>
          <w:u w:val="single"/>
        </w:rPr>
        <w:t>Patient Champions</w:t>
      </w:r>
    </w:p>
    <w:p w14:paraId="1CB5BCB1" w14:textId="5BADF79C" w:rsidR="00520330" w:rsidRPr="00593B5B" w:rsidRDefault="00BF7666" w:rsidP="00593B5B">
      <w:pPr>
        <w:spacing w:after="0"/>
        <w:rPr>
          <w:rFonts w:ascii="Verdana" w:hAnsi="Verdana"/>
        </w:rPr>
      </w:pPr>
      <w:r w:rsidRPr="00593B5B">
        <w:rPr>
          <w:rFonts w:ascii="Verdana" w:hAnsi="Verdana"/>
        </w:rPr>
        <w:t>JH reported that it had been decided to roll back initial grand plans and start with a more</w:t>
      </w:r>
      <w:r w:rsidR="00B0559E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manageable scheme.</w:t>
      </w:r>
      <w:r w:rsidR="00B0559E" w:rsidRPr="00593B5B">
        <w:rPr>
          <w:rFonts w:ascii="Verdana" w:hAnsi="Verdana"/>
        </w:rPr>
        <w:t xml:space="preserve"> </w:t>
      </w:r>
      <w:r w:rsidRPr="00BF7666">
        <w:rPr>
          <w:rFonts w:ascii="Verdana" w:hAnsi="Verdana"/>
        </w:rPr>
        <w:t xml:space="preserve">CD said the PCN met in January. Starting with the </w:t>
      </w:r>
      <w:r w:rsidR="00550AEC">
        <w:rPr>
          <w:rFonts w:ascii="Verdana" w:hAnsi="Verdana"/>
        </w:rPr>
        <w:t>‘</w:t>
      </w:r>
      <w:r w:rsidRPr="00BF7666">
        <w:rPr>
          <w:rFonts w:ascii="Verdana" w:hAnsi="Verdana"/>
        </w:rPr>
        <w:t>digital clinic</w:t>
      </w:r>
      <w:r w:rsidR="00550AEC">
        <w:rPr>
          <w:rFonts w:ascii="Verdana" w:hAnsi="Verdana"/>
        </w:rPr>
        <w:t xml:space="preserve">’ </w:t>
      </w:r>
      <w:r w:rsidRPr="00BF7666">
        <w:rPr>
          <w:rFonts w:ascii="Verdana" w:hAnsi="Verdana"/>
        </w:rPr>
        <w:t>aiming to have monthly gathering of</w:t>
      </w:r>
      <w:r w:rsidR="00B0559E">
        <w:rPr>
          <w:rFonts w:ascii="Verdana" w:hAnsi="Verdana"/>
        </w:rPr>
        <w:t xml:space="preserve"> </w:t>
      </w:r>
      <w:r w:rsidRPr="00BF7666">
        <w:rPr>
          <w:rFonts w:ascii="Verdana" w:hAnsi="Verdana"/>
        </w:rPr>
        <w:t>PPG volunteers and patients</w:t>
      </w:r>
      <w:r w:rsidR="00D85F87">
        <w:rPr>
          <w:rFonts w:ascii="Verdana" w:hAnsi="Verdana"/>
        </w:rPr>
        <w:t xml:space="preserve"> in each practice</w:t>
      </w:r>
      <w:r w:rsidRPr="00BF7666">
        <w:rPr>
          <w:rFonts w:ascii="Verdana" w:hAnsi="Verdana"/>
        </w:rPr>
        <w:t xml:space="preserve">. It is hoped that within a week to 10 days </w:t>
      </w:r>
      <w:r w:rsidR="00593B5B">
        <w:rPr>
          <w:rFonts w:ascii="Verdana" w:hAnsi="Verdana"/>
        </w:rPr>
        <w:t xml:space="preserve">they </w:t>
      </w:r>
      <w:r w:rsidRPr="00BF7666">
        <w:rPr>
          <w:rFonts w:ascii="Verdana" w:hAnsi="Verdana"/>
        </w:rPr>
        <w:t>will start to look for people</w:t>
      </w:r>
      <w:r w:rsidR="00586C67">
        <w:rPr>
          <w:rFonts w:ascii="Verdana" w:hAnsi="Verdana"/>
        </w:rPr>
        <w:t xml:space="preserve"> possibly inviting </w:t>
      </w:r>
      <w:r w:rsidR="00593B5B">
        <w:rPr>
          <w:rFonts w:ascii="Verdana" w:hAnsi="Verdana"/>
        </w:rPr>
        <w:t>them</w:t>
      </w:r>
      <w:r w:rsidR="00586C67">
        <w:rPr>
          <w:rFonts w:ascii="Verdana" w:hAnsi="Verdana"/>
        </w:rPr>
        <w:t xml:space="preserve"> via a survey monkey.</w:t>
      </w:r>
      <w:r w:rsidR="007B6DD0">
        <w:rPr>
          <w:rFonts w:ascii="Verdana" w:hAnsi="Verdana"/>
        </w:rPr>
        <w:t xml:space="preserve"> </w:t>
      </w:r>
      <w:r w:rsidRPr="00BF7666">
        <w:rPr>
          <w:rFonts w:ascii="Verdana" w:hAnsi="Verdana"/>
        </w:rPr>
        <w:t>There will be a</w:t>
      </w:r>
      <w:r w:rsidR="00520330">
        <w:rPr>
          <w:rFonts w:ascii="Verdana" w:hAnsi="Verdana"/>
        </w:rPr>
        <w:t xml:space="preserve">n </w:t>
      </w:r>
    </w:p>
    <w:p w14:paraId="73E0B05F" w14:textId="52FAF47E" w:rsidR="00BF7666" w:rsidRPr="00BF7666" w:rsidRDefault="00520330" w:rsidP="009355C1">
      <w:pPr>
        <w:spacing w:after="0"/>
        <w:rPr>
          <w:rFonts w:ascii="Verdana" w:hAnsi="Verdana"/>
        </w:rPr>
      </w:pPr>
      <w:r w:rsidRPr="00593B5B">
        <w:rPr>
          <w:rFonts w:ascii="Verdana" w:hAnsi="Verdana"/>
        </w:rPr>
        <w:t>in</w:t>
      </w:r>
      <w:r>
        <w:rPr>
          <w:rFonts w:ascii="Verdana" w:hAnsi="Verdana"/>
        </w:rPr>
        <w:t>-</w:t>
      </w:r>
      <w:r w:rsidR="00593B5B">
        <w:rPr>
          <w:rFonts w:ascii="Verdana" w:hAnsi="Verdana"/>
        </w:rPr>
        <w:t xml:space="preserve">person </w:t>
      </w:r>
      <w:r w:rsidR="00593B5B" w:rsidRPr="00593B5B">
        <w:rPr>
          <w:rFonts w:ascii="Verdana" w:hAnsi="Verdana"/>
        </w:rPr>
        <w:t>meeting</w:t>
      </w:r>
      <w:r w:rsidR="00BF7666" w:rsidRPr="00593B5B">
        <w:rPr>
          <w:rFonts w:ascii="Verdana" w:hAnsi="Verdana"/>
        </w:rPr>
        <w:t xml:space="preserve"> </w:t>
      </w:r>
      <w:r w:rsidR="00A77F52">
        <w:rPr>
          <w:rFonts w:ascii="Verdana" w:hAnsi="Verdana"/>
        </w:rPr>
        <w:t xml:space="preserve">in BHC </w:t>
      </w:r>
      <w:r w:rsidR="00BF7666" w:rsidRPr="00593B5B">
        <w:rPr>
          <w:rFonts w:ascii="Verdana" w:hAnsi="Verdana"/>
        </w:rPr>
        <w:t xml:space="preserve">on 20th March to give plans and ideas. </w:t>
      </w:r>
      <w:r w:rsidR="00A77F52">
        <w:rPr>
          <w:rFonts w:ascii="Verdana" w:hAnsi="Verdana"/>
        </w:rPr>
        <w:t>One or two in each</w:t>
      </w:r>
      <w:r w:rsidR="00A77F52" w:rsidRPr="00593B5B">
        <w:rPr>
          <w:rFonts w:ascii="Verdana" w:hAnsi="Verdana"/>
        </w:rPr>
        <w:t xml:space="preserve"> practice</w:t>
      </w:r>
      <w:r w:rsidR="00A77F52">
        <w:rPr>
          <w:rFonts w:ascii="Verdana" w:hAnsi="Verdana"/>
        </w:rPr>
        <w:t xml:space="preserve"> to help patients</w:t>
      </w:r>
      <w:r w:rsidR="000D26E9">
        <w:rPr>
          <w:rFonts w:ascii="Verdana" w:hAnsi="Verdana"/>
        </w:rPr>
        <w:t>.</w:t>
      </w:r>
      <w:r w:rsidR="000D26E9" w:rsidRPr="00593B5B">
        <w:rPr>
          <w:rFonts w:ascii="Verdana" w:hAnsi="Verdana"/>
        </w:rPr>
        <w:t xml:space="preserve"> </w:t>
      </w:r>
      <w:r w:rsidR="00BF7666" w:rsidRPr="00593B5B">
        <w:rPr>
          <w:rFonts w:ascii="Verdana" w:hAnsi="Verdana"/>
        </w:rPr>
        <w:t>There will be a Lead to run a WhatsApp group. In April we will have a digital clinic for</w:t>
      </w:r>
      <w:r w:rsidR="009355C1" w:rsidRPr="00593B5B">
        <w:rPr>
          <w:rFonts w:ascii="Verdana" w:hAnsi="Verdana"/>
        </w:rPr>
        <w:t xml:space="preserve"> </w:t>
      </w:r>
      <w:r w:rsidR="00BF7666" w:rsidRPr="00593B5B">
        <w:rPr>
          <w:rFonts w:ascii="Verdana" w:hAnsi="Verdana"/>
        </w:rPr>
        <w:t>patients who cannot access the NHS App or website. They will sit one-to-one with a volunteer who</w:t>
      </w:r>
      <w:r w:rsidR="009355C1" w:rsidRPr="00593B5B">
        <w:rPr>
          <w:rFonts w:ascii="Verdana" w:hAnsi="Verdana"/>
        </w:rPr>
        <w:t xml:space="preserve"> </w:t>
      </w:r>
      <w:r w:rsidR="00BF7666" w:rsidRPr="00593B5B">
        <w:rPr>
          <w:rFonts w:ascii="Verdana" w:hAnsi="Verdana"/>
        </w:rPr>
        <w:t>will help. They will bring their devices into the practice.</w:t>
      </w:r>
      <w:r w:rsidR="009355C1" w:rsidRPr="00593B5B">
        <w:rPr>
          <w:rFonts w:ascii="Verdana" w:hAnsi="Verdana"/>
        </w:rPr>
        <w:t xml:space="preserve"> </w:t>
      </w:r>
      <w:r w:rsidR="00BF7666" w:rsidRPr="00593B5B">
        <w:rPr>
          <w:rFonts w:ascii="Verdana" w:hAnsi="Verdana"/>
        </w:rPr>
        <w:t>JH said that while the NHS App was the main focus, help could be given for eConsult and wider</w:t>
      </w:r>
      <w:r w:rsidR="009355C1" w:rsidRPr="00593B5B">
        <w:rPr>
          <w:rFonts w:ascii="Verdana" w:hAnsi="Verdana"/>
        </w:rPr>
        <w:t xml:space="preserve"> </w:t>
      </w:r>
      <w:r w:rsidR="00BF7666" w:rsidRPr="00593B5B">
        <w:rPr>
          <w:rFonts w:ascii="Verdana" w:hAnsi="Verdana"/>
        </w:rPr>
        <w:t>issues. Sessions would progress to become PCN-wide with skills learned and shared, this fits with the</w:t>
      </w:r>
    </w:p>
    <w:p w14:paraId="7CE8FE42" w14:textId="41B188EB" w:rsidR="00BF7666" w:rsidRPr="00593B5B" w:rsidRDefault="00BF7666" w:rsidP="00593B5B">
      <w:pPr>
        <w:spacing w:after="0"/>
        <w:rPr>
          <w:rFonts w:ascii="Verdana" w:hAnsi="Verdana"/>
        </w:rPr>
      </w:pPr>
      <w:r w:rsidRPr="00593B5B">
        <w:rPr>
          <w:rFonts w:ascii="Verdana" w:hAnsi="Verdana"/>
        </w:rPr>
        <w:t>neighbourhood model. CD said</w:t>
      </w:r>
      <w:r w:rsidR="00E86181" w:rsidRPr="00593B5B">
        <w:rPr>
          <w:rFonts w:ascii="Verdana" w:hAnsi="Verdana"/>
        </w:rPr>
        <w:t xml:space="preserve"> </w:t>
      </w:r>
      <w:r w:rsidR="00E86181">
        <w:rPr>
          <w:rFonts w:ascii="Verdana" w:hAnsi="Verdana"/>
        </w:rPr>
        <w:t>patients</w:t>
      </w:r>
      <w:r w:rsidRPr="00593B5B">
        <w:rPr>
          <w:rFonts w:ascii="Verdana" w:hAnsi="Verdana"/>
        </w:rPr>
        <w:t xml:space="preserve"> needed to be onsite to get codes from reception to register for</w:t>
      </w:r>
      <w:r w:rsidR="009355C1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the NHS App. JH said groups would later widen their focus to other activities, from the initial Digital.</w:t>
      </w:r>
      <w:r w:rsidR="009355C1">
        <w:rPr>
          <w:rFonts w:ascii="Verdana" w:hAnsi="Verdana"/>
        </w:rPr>
        <w:t xml:space="preserve"> </w:t>
      </w:r>
      <w:r w:rsidRPr="00BF7666">
        <w:rPr>
          <w:rFonts w:ascii="Verdana" w:hAnsi="Verdana"/>
        </w:rPr>
        <w:t xml:space="preserve">TA asked about </w:t>
      </w:r>
      <w:proofErr w:type="spellStart"/>
      <w:r w:rsidRPr="00BF7666">
        <w:rPr>
          <w:rFonts w:ascii="Verdana" w:hAnsi="Verdana"/>
        </w:rPr>
        <w:t>WiFi</w:t>
      </w:r>
      <w:proofErr w:type="spellEnd"/>
      <w:r w:rsidRPr="00BF7666">
        <w:rPr>
          <w:rFonts w:ascii="Verdana" w:hAnsi="Verdana"/>
        </w:rPr>
        <w:t xml:space="preserve"> provision and PP asked if there would be a separate secure network. </w:t>
      </w:r>
      <w:r w:rsidRPr="00593B5B">
        <w:rPr>
          <w:rFonts w:ascii="Verdana" w:hAnsi="Verdana"/>
        </w:rPr>
        <w:t>PW said</w:t>
      </w:r>
    </w:p>
    <w:p w14:paraId="4B731782" w14:textId="43196688" w:rsidR="00BF7666" w:rsidRPr="00BF7666" w:rsidRDefault="00BF7666" w:rsidP="009355C1">
      <w:pPr>
        <w:spacing w:after="0"/>
        <w:rPr>
          <w:rFonts w:ascii="Verdana" w:hAnsi="Verdana"/>
        </w:rPr>
      </w:pPr>
      <w:r w:rsidRPr="00593B5B">
        <w:rPr>
          <w:rFonts w:ascii="Verdana" w:hAnsi="Verdana"/>
        </w:rPr>
        <w:t>they could just change the password for the day. JB asked if PPG volunteers should come into the</w:t>
      </w:r>
      <w:r w:rsidR="00E86181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practice to encourage candidates for the digital clinic. CD said a poster would raise awareness. JE</w:t>
      </w:r>
      <w:r w:rsidR="00E86181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said many people are not on the app as they do not have a smartphone. JH felt there were still</w:t>
      </w:r>
      <w:r w:rsidR="00E86181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people who needed help to use their tech. CD said an invitation letter to ask for volunteers had been</w:t>
      </w:r>
    </w:p>
    <w:p w14:paraId="72448687" w14:textId="580AE2CF" w:rsidR="00BF7666" w:rsidRPr="00593B5B" w:rsidRDefault="00BF7666" w:rsidP="00593B5B">
      <w:pPr>
        <w:spacing w:after="0"/>
        <w:rPr>
          <w:rFonts w:ascii="Verdana" w:hAnsi="Verdana"/>
        </w:rPr>
      </w:pPr>
      <w:r w:rsidRPr="00593B5B">
        <w:rPr>
          <w:rFonts w:ascii="Verdana" w:hAnsi="Verdana"/>
        </w:rPr>
        <w:t>drafted and sent to HH. JB said if it could be sent to the BHG PPG F2F email, she would circulate it to</w:t>
      </w:r>
      <w:r w:rsidR="00350410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the group. CD said the invitation showed it was a genuine programme.</w:t>
      </w:r>
      <w:r w:rsidR="00350410" w:rsidRPr="00593B5B">
        <w:rPr>
          <w:rFonts w:ascii="Verdana" w:hAnsi="Verdana"/>
        </w:rPr>
        <w:t xml:space="preserve"> </w:t>
      </w:r>
    </w:p>
    <w:p w14:paraId="49E9E712" w14:textId="77777777" w:rsidR="00BF7666" w:rsidRPr="00593B5B" w:rsidRDefault="00BF7666" w:rsidP="00593B5B">
      <w:pPr>
        <w:spacing w:after="0"/>
        <w:rPr>
          <w:rFonts w:ascii="Verdana" w:hAnsi="Verdana"/>
          <w:u w:val="single"/>
        </w:rPr>
      </w:pPr>
      <w:r w:rsidRPr="00593B5B">
        <w:rPr>
          <w:rFonts w:ascii="Verdana" w:hAnsi="Verdana"/>
          <w:b/>
          <w:bCs/>
          <w:u w:val="single"/>
        </w:rPr>
        <w:t>FB Questions</w:t>
      </w:r>
      <w:r w:rsidRPr="00593B5B">
        <w:rPr>
          <w:rFonts w:ascii="Verdana" w:hAnsi="Verdana"/>
          <w:u w:val="single"/>
        </w:rPr>
        <w:t>:</w:t>
      </w:r>
    </w:p>
    <w:p w14:paraId="52BCF340" w14:textId="74124610" w:rsidR="00BF7666" w:rsidRPr="00593B5B" w:rsidRDefault="00BF7666" w:rsidP="00593B5B">
      <w:pPr>
        <w:spacing w:after="0"/>
        <w:rPr>
          <w:rFonts w:ascii="Verdana" w:hAnsi="Verdana"/>
        </w:rPr>
      </w:pPr>
      <w:r w:rsidRPr="00593B5B">
        <w:rPr>
          <w:rFonts w:ascii="Verdana" w:hAnsi="Verdana"/>
          <w:b/>
        </w:rPr>
        <w:t>Q1:</w:t>
      </w:r>
      <w:r w:rsidRPr="00593B5B">
        <w:rPr>
          <w:rFonts w:ascii="Verdana" w:hAnsi="Verdana"/>
        </w:rPr>
        <w:t xml:space="preserve"> Items lost at practice: PW said patients should put identifying information on anything left at the</w:t>
      </w:r>
      <w:r w:rsidR="00ED6D80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practice and keep a record of what and when items are left.</w:t>
      </w:r>
    </w:p>
    <w:p w14:paraId="0AE44ED7" w14:textId="5ADFB9E9" w:rsidR="00BF7666" w:rsidRPr="00593B5B" w:rsidRDefault="00BF7666" w:rsidP="00593B5B">
      <w:pPr>
        <w:spacing w:after="0"/>
        <w:rPr>
          <w:rFonts w:ascii="Verdana" w:hAnsi="Verdana"/>
        </w:rPr>
      </w:pPr>
      <w:r w:rsidRPr="00593B5B">
        <w:rPr>
          <w:rFonts w:ascii="Verdana" w:hAnsi="Verdana"/>
          <w:b/>
        </w:rPr>
        <w:t>Q2:</w:t>
      </w:r>
      <w:r w:rsidRPr="00593B5B">
        <w:rPr>
          <w:rFonts w:ascii="Verdana" w:hAnsi="Verdana"/>
        </w:rPr>
        <w:t xml:space="preserve"> Appointments: JH reported that overall 30% are prebooked, and 70% booked on the day. Per</w:t>
      </w:r>
      <w:r w:rsidR="00ED6D80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week there are:</w:t>
      </w:r>
    </w:p>
    <w:p w14:paraId="73B142C7" w14:textId="76595E7E" w:rsidR="00BF7666" w:rsidRPr="00593B5B" w:rsidRDefault="00BF7666" w:rsidP="00593B5B">
      <w:pPr>
        <w:spacing w:after="0"/>
        <w:rPr>
          <w:rFonts w:ascii="Verdana" w:hAnsi="Verdana"/>
        </w:rPr>
      </w:pPr>
      <w:r w:rsidRPr="00593B5B">
        <w:rPr>
          <w:rFonts w:ascii="Verdana" w:hAnsi="Verdana"/>
        </w:rPr>
        <w:t xml:space="preserve">533 GP appointments (37% pre-booked) 166 </w:t>
      </w:r>
      <w:r w:rsidR="00B86581">
        <w:rPr>
          <w:rFonts w:ascii="Verdana" w:hAnsi="Verdana"/>
        </w:rPr>
        <w:t xml:space="preserve">Advanced </w:t>
      </w:r>
      <w:r w:rsidR="00B86581" w:rsidRPr="00593B5B">
        <w:rPr>
          <w:rFonts w:ascii="Verdana" w:hAnsi="Verdana"/>
        </w:rPr>
        <w:t xml:space="preserve">Nurse </w:t>
      </w:r>
      <w:r w:rsidR="00B86581">
        <w:rPr>
          <w:rFonts w:ascii="Verdana" w:hAnsi="Verdana"/>
        </w:rPr>
        <w:t>Practitioners</w:t>
      </w:r>
      <w:r w:rsidR="00DE699D">
        <w:rPr>
          <w:rFonts w:ascii="Verdana" w:hAnsi="Verdana"/>
        </w:rPr>
        <w:t xml:space="preserve"> (ANP)</w:t>
      </w:r>
      <w:r w:rsidRPr="00BF7666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appointments (all on the day)</w:t>
      </w:r>
    </w:p>
    <w:p w14:paraId="5C0461A4" w14:textId="69903BB6" w:rsidR="00DE699D" w:rsidRDefault="00BF7666" w:rsidP="00F63BA8">
      <w:pPr>
        <w:spacing w:after="0"/>
        <w:rPr>
          <w:rFonts w:ascii="Verdana" w:hAnsi="Verdana"/>
        </w:rPr>
      </w:pPr>
      <w:r w:rsidRPr="00593B5B">
        <w:rPr>
          <w:rFonts w:ascii="Verdana" w:hAnsi="Verdana"/>
        </w:rPr>
        <w:t>60 Physician Assistant (13% pre-booked)</w:t>
      </w:r>
      <w:r w:rsidR="00DE699D">
        <w:rPr>
          <w:rFonts w:ascii="Verdana" w:hAnsi="Verdana"/>
        </w:rPr>
        <w:t xml:space="preserve"> because they are still training.</w:t>
      </w:r>
      <w:r w:rsidRPr="00BF7666">
        <w:rPr>
          <w:rFonts w:ascii="Verdana" w:hAnsi="Verdana"/>
        </w:rPr>
        <w:t xml:space="preserve"> </w:t>
      </w:r>
    </w:p>
    <w:p w14:paraId="725BC0BB" w14:textId="2EF083FE" w:rsidR="00BF7666" w:rsidRPr="00593B5B" w:rsidRDefault="00BF7666" w:rsidP="00593B5B">
      <w:pPr>
        <w:spacing w:after="0"/>
        <w:rPr>
          <w:rFonts w:ascii="Verdana" w:hAnsi="Verdana"/>
        </w:rPr>
      </w:pPr>
      <w:r w:rsidRPr="00593B5B">
        <w:rPr>
          <w:rFonts w:ascii="Verdana" w:hAnsi="Verdana"/>
        </w:rPr>
        <w:t>50 Paramedic appointments (all on the day)</w:t>
      </w:r>
    </w:p>
    <w:p w14:paraId="7414684E" w14:textId="6E38DE8B" w:rsidR="00BF7666" w:rsidRPr="00593B5B" w:rsidRDefault="00BF7666" w:rsidP="00593B5B">
      <w:pPr>
        <w:spacing w:after="0"/>
        <w:rPr>
          <w:rFonts w:ascii="Verdana" w:hAnsi="Verdana"/>
        </w:rPr>
      </w:pPr>
      <w:r w:rsidRPr="00593B5B">
        <w:rPr>
          <w:rFonts w:ascii="Verdana" w:hAnsi="Verdana"/>
        </w:rPr>
        <w:t>This is a starting template with flexibility by the triage team. On a bad day some next day</w:t>
      </w:r>
      <w:r w:rsidR="00ED6D80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 xml:space="preserve">appointments may be taken, or </w:t>
      </w:r>
      <w:r w:rsidR="00BD7E1A">
        <w:rPr>
          <w:rFonts w:ascii="Verdana" w:hAnsi="Verdana"/>
        </w:rPr>
        <w:t>it</w:t>
      </w:r>
      <w:r w:rsidRPr="00593B5B">
        <w:rPr>
          <w:rFonts w:ascii="Verdana" w:hAnsi="Verdana"/>
        </w:rPr>
        <w:t xml:space="preserve"> may have to go red. The next</w:t>
      </w:r>
      <w:r w:rsidR="00593B5B">
        <w:rPr>
          <w:rFonts w:ascii="Verdana" w:hAnsi="Verdana"/>
        </w:rPr>
        <w:t xml:space="preserve"> two</w:t>
      </w:r>
      <w:r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lastRenderedPageBreak/>
        <w:t>weeks are reviewed at</w:t>
      </w:r>
      <w:r w:rsidR="00ED6D80" w:rsidRPr="00593B5B">
        <w:rPr>
          <w:rFonts w:ascii="Verdana" w:hAnsi="Verdana"/>
        </w:rPr>
        <w:t xml:space="preserve"> </w:t>
      </w:r>
      <w:r w:rsidR="00D537CB">
        <w:rPr>
          <w:rFonts w:ascii="Verdana" w:hAnsi="Verdana"/>
        </w:rPr>
        <w:t xml:space="preserve">weekly </w:t>
      </w:r>
      <w:r w:rsidRPr="00593B5B">
        <w:rPr>
          <w:rFonts w:ascii="Verdana" w:hAnsi="Verdana"/>
        </w:rPr>
        <w:t>practice meetings</w:t>
      </w:r>
      <w:r w:rsidR="00D21DA1">
        <w:rPr>
          <w:rFonts w:ascii="Verdana" w:hAnsi="Verdana"/>
        </w:rPr>
        <w:t xml:space="preserve"> to identify pinc</w:t>
      </w:r>
      <w:r w:rsidR="00712F3E">
        <w:rPr>
          <w:rFonts w:ascii="Verdana" w:hAnsi="Verdana"/>
        </w:rPr>
        <w:t>h</w:t>
      </w:r>
      <w:r w:rsidR="00D21DA1">
        <w:rPr>
          <w:rFonts w:ascii="Verdana" w:hAnsi="Verdana"/>
        </w:rPr>
        <w:t xml:space="preserve"> points</w:t>
      </w:r>
      <w:r w:rsidRPr="00BF7666">
        <w:rPr>
          <w:rFonts w:ascii="Verdana" w:hAnsi="Verdana"/>
        </w:rPr>
        <w:t>.</w:t>
      </w:r>
      <w:r w:rsidRPr="00593B5B">
        <w:rPr>
          <w:rFonts w:ascii="Verdana" w:hAnsi="Verdana"/>
        </w:rPr>
        <w:t xml:space="preserve"> The contact hierarchy </w:t>
      </w:r>
      <w:r w:rsidR="00593B5B" w:rsidRPr="00593B5B">
        <w:rPr>
          <w:rFonts w:ascii="Verdana" w:hAnsi="Verdana"/>
        </w:rPr>
        <w:t xml:space="preserve">of </w:t>
      </w:r>
      <w:r w:rsidR="00593B5B" w:rsidRPr="00593B5B">
        <w:rPr>
          <w:rFonts w:ascii="Verdana" w:hAnsi="Verdana"/>
          <w:b/>
          <w:bCs/>
        </w:rPr>
        <w:t>eConsult</w:t>
      </w:r>
      <w:r w:rsidR="009807DF" w:rsidRPr="009807DF">
        <w:rPr>
          <w:rFonts w:ascii="Verdana" w:hAnsi="Verdana"/>
          <w:b/>
          <w:bCs/>
        </w:rPr>
        <w:t xml:space="preserve"> – </w:t>
      </w:r>
      <w:r w:rsidRPr="00593B5B">
        <w:rPr>
          <w:rFonts w:ascii="Verdana" w:hAnsi="Verdana"/>
          <w:b/>
        </w:rPr>
        <w:t>Telephone</w:t>
      </w:r>
      <w:r w:rsidR="009807DF" w:rsidRPr="009807DF">
        <w:rPr>
          <w:rFonts w:ascii="Verdana" w:hAnsi="Verdana"/>
          <w:b/>
          <w:bCs/>
        </w:rPr>
        <w:t xml:space="preserve"> - </w:t>
      </w:r>
      <w:r w:rsidRPr="00593B5B">
        <w:rPr>
          <w:rFonts w:ascii="Verdana" w:hAnsi="Verdana"/>
          <w:b/>
        </w:rPr>
        <w:t>In person</w:t>
      </w:r>
      <w:r w:rsidRPr="00593B5B">
        <w:rPr>
          <w:rFonts w:ascii="Verdana" w:hAnsi="Verdana"/>
        </w:rPr>
        <w:t xml:space="preserve"> is in place to maintain the</w:t>
      </w:r>
      <w:r w:rsidR="00153A40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 xml:space="preserve">ability to triage to the correct clinician. We try to meet requests, but e.g. if a patient needs to be </w:t>
      </w:r>
      <w:r w:rsidRPr="00BF7666">
        <w:rPr>
          <w:rFonts w:ascii="Verdana" w:hAnsi="Verdana"/>
        </w:rPr>
        <w:t>see</w:t>
      </w:r>
      <w:r w:rsidR="009807DF">
        <w:rPr>
          <w:rFonts w:ascii="Verdana" w:hAnsi="Verdana"/>
        </w:rPr>
        <w:t>n</w:t>
      </w:r>
      <w:r w:rsidR="00D21DA1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and there are no appointments with the patient’s usual GP, they may be given a paramedic appt.</w:t>
      </w:r>
      <w:r w:rsidR="006302A0" w:rsidRPr="00593B5B">
        <w:rPr>
          <w:rFonts w:ascii="Verdana" w:hAnsi="Verdana"/>
        </w:rPr>
        <w:t xml:space="preserve"> </w:t>
      </w:r>
      <w:r w:rsidR="006302A0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 xml:space="preserve">HH </w:t>
      </w:r>
      <w:r w:rsidR="006302A0">
        <w:rPr>
          <w:rFonts w:ascii="Verdana" w:hAnsi="Verdana"/>
        </w:rPr>
        <w:t>s</w:t>
      </w:r>
      <w:r w:rsidRPr="00BF7666">
        <w:rPr>
          <w:rFonts w:ascii="Verdana" w:hAnsi="Verdana"/>
        </w:rPr>
        <w:t>aid</w:t>
      </w:r>
      <w:r w:rsidRPr="00593B5B">
        <w:rPr>
          <w:rFonts w:ascii="Verdana" w:hAnsi="Verdana"/>
        </w:rPr>
        <w:t xml:space="preserve"> it may be useful to put an answer on the FB FAQs. JE said time and again patients ask why</w:t>
      </w:r>
      <w:r w:rsidR="006302A0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 xml:space="preserve">they cannot </w:t>
      </w:r>
      <w:r w:rsidR="00712F3E">
        <w:rPr>
          <w:rFonts w:ascii="Verdana" w:hAnsi="Verdana"/>
        </w:rPr>
        <w:t>book</w:t>
      </w:r>
      <w:r w:rsidR="00712F3E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an appointment online. TA said it might be helpful to tell people the high number of</w:t>
      </w:r>
      <w:r w:rsidR="006302A0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 xml:space="preserve">calls received daily. </w:t>
      </w:r>
      <w:r w:rsidR="00712F3E">
        <w:rPr>
          <w:rFonts w:ascii="Verdana" w:hAnsi="Verdana"/>
        </w:rPr>
        <w:t xml:space="preserve">PW mentioned that Alchester </w:t>
      </w:r>
      <w:r w:rsidR="005F0708">
        <w:rPr>
          <w:rFonts w:ascii="Verdana" w:hAnsi="Verdana"/>
        </w:rPr>
        <w:t>h</w:t>
      </w:r>
      <w:r w:rsidR="00712F3E">
        <w:rPr>
          <w:rFonts w:ascii="Verdana" w:hAnsi="Verdana"/>
        </w:rPr>
        <w:t xml:space="preserve">ave a graph for </w:t>
      </w:r>
      <w:r w:rsidR="008F0CF7">
        <w:rPr>
          <w:rFonts w:ascii="Verdana" w:hAnsi="Verdana"/>
        </w:rPr>
        <w:t xml:space="preserve"> </w:t>
      </w:r>
      <w:r w:rsidR="005F0708">
        <w:rPr>
          <w:rFonts w:ascii="Verdana" w:hAnsi="Verdana"/>
        </w:rPr>
        <w:t xml:space="preserve"> the number</w:t>
      </w:r>
      <w:r w:rsidR="00CD469E">
        <w:rPr>
          <w:rFonts w:ascii="Verdana" w:hAnsi="Verdana"/>
        </w:rPr>
        <w:t xml:space="preserve"> and type of </w:t>
      </w:r>
      <w:r w:rsidR="00593B5B">
        <w:rPr>
          <w:rFonts w:ascii="Verdana" w:hAnsi="Verdana"/>
        </w:rPr>
        <w:t>appointments,</w:t>
      </w:r>
      <w:r w:rsidR="005F0708">
        <w:rPr>
          <w:rFonts w:ascii="Verdana" w:hAnsi="Verdana"/>
        </w:rPr>
        <w:t xml:space="preserve"> </w:t>
      </w:r>
      <w:r w:rsidR="00712F3E">
        <w:rPr>
          <w:rFonts w:ascii="Verdana" w:hAnsi="Verdana"/>
        </w:rPr>
        <w:t xml:space="preserve">and </w:t>
      </w:r>
      <w:r w:rsidR="008F0CF7">
        <w:rPr>
          <w:rFonts w:ascii="Verdana" w:hAnsi="Verdana"/>
        </w:rPr>
        <w:t xml:space="preserve">we might be able to have this for BHC. </w:t>
      </w:r>
      <w:r w:rsidRPr="00593B5B">
        <w:rPr>
          <w:rFonts w:ascii="Verdana" w:hAnsi="Verdana"/>
        </w:rPr>
        <w:t>JB said it was useful to hear JH talking about how the system works for GPs, and</w:t>
      </w:r>
      <w:r w:rsidR="00712F3E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useful for patient champions who will get asked these questions over and again</w:t>
      </w:r>
      <w:r w:rsidR="00712F3E">
        <w:rPr>
          <w:rFonts w:ascii="Verdana" w:hAnsi="Verdana"/>
        </w:rPr>
        <w:t xml:space="preserve"> by patients</w:t>
      </w:r>
      <w:r w:rsidRPr="00BF7666">
        <w:rPr>
          <w:rFonts w:ascii="Verdana" w:hAnsi="Verdana"/>
        </w:rPr>
        <w:t>.</w:t>
      </w:r>
    </w:p>
    <w:p w14:paraId="3428A84A" w14:textId="2FD21D32" w:rsidR="00BF7666" w:rsidRPr="00593B5B" w:rsidRDefault="00BF7666" w:rsidP="00593B5B">
      <w:pPr>
        <w:spacing w:after="0"/>
        <w:rPr>
          <w:rFonts w:ascii="Verdana" w:hAnsi="Verdana"/>
        </w:rPr>
      </w:pPr>
      <w:r w:rsidRPr="00593B5B">
        <w:rPr>
          <w:rFonts w:ascii="Verdana" w:hAnsi="Verdana"/>
          <w:b/>
        </w:rPr>
        <w:t>Q3:</w:t>
      </w:r>
      <w:r w:rsidRPr="00593B5B">
        <w:rPr>
          <w:rFonts w:ascii="Verdana" w:hAnsi="Verdana"/>
        </w:rPr>
        <w:t xml:space="preserve"> Prescriptions: PW explained that when a pharmacy is out of stock of the prescribed medication,</w:t>
      </w:r>
      <w:r w:rsidR="00712F3E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 xml:space="preserve">they should put the meds back </w:t>
      </w:r>
      <w:r w:rsidR="00712F3E">
        <w:rPr>
          <w:rFonts w:ascii="Verdana" w:hAnsi="Verdana"/>
        </w:rPr>
        <w:t>‘</w:t>
      </w:r>
      <w:r w:rsidRPr="00593B5B">
        <w:rPr>
          <w:rFonts w:ascii="Verdana" w:hAnsi="Verdana"/>
        </w:rPr>
        <w:t xml:space="preserve">on the </w:t>
      </w:r>
      <w:r w:rsidRPr="00BF7666">
        <w:rPr>
          <w:rFonts w:ascii="Verdana" w:hAnsi="Verdana"/>
        </w:rPr>
        <w:t>spine</w:t>
      </w:r>
      <w:r w:rsidR="00712F3E">
        <w:rPr>
          <w:rFonts w:ascii="Verdana" w:hAnsi="Verdana"/>
        </w:rPr>
        <w:t>’</w:t>
      </w:r>
      <w:r w:rsidRPr="00593B5B">
        <w:rPr>
          <w:rFonts w:ascii="Verdana" w:hAnsi="Verdana"/>
        </w:rPr>
        <w:t xml:space="preserve"> which would enable the patient to go to </w:t>
      </w:r>
      <w:r w:rsidR="00712F3E" w:rsidRPr="00BF7666">
        <w:rPr>
          <w:rFonts w:ascii="Verdana" w:hAnsi="Verdana"/>
        </w:rPr>
        <w:t>another</w:t>
      </w:r>
      <w:r w:rsidR="00712F3E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pharmacy. However frequently all pharmacies are out of stock, in which case it is best to come back</w:t>
      </w:r>
      <w:r w:rsidR="00712F3E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to the practice clinical pharmacist.</w:t>
      </w:r>
      <w:r w:rsidR="00712F3E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JH said this is an increasing problem. The protocol is for the pharmacist to see if they can issue 1- a</w:t>
      </w:r>
      <w:r w:rsidR="00712F3E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different brand, 2-the same medication at a different dose, 3- medication that is most similar. They</w:t>
      </w:r>
      <w:r w:rsidR="00712F3E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should put this on a form to bring back to the practice to reissue.</w:t>
      </w:r>
    </w:p>
    <w:p w14:paraId="1478BF96" w14:textId="01557068" w:rsidR="00BF7666" w:rsidRPr="00593B5B" w:rsidRDefault="00BF7666" w:rsidP="00593B5B">
      <w:pPr>
        <w:spacing w:after="0"/>
        <w:rPr>
          <w:rFonts w:ascii="Verdana" w:hAnsi="Verdana"/>
        </w:rPr>
      </w:pPr>
      <w:r w:rsidRPr="00593B5B">
        <w:rPr>
          <w:rFonts w:ascii="Verdana" w:hAnsi="Verdana"/>
          <w:b/>
          <w:bCs/>
          <w:u w:val="single"/>
        </w:rPr>
        <w:t>NAPP:</w:t>
      </w:r>
      <w:r w:rsidRPr="00593B5B">
        <w:rPr>
          <w:rFonts w:ascii="Verdana" w:hAnsi="Verdana"/>
        </w:rPr>
        <w:t xml:space="preserve"> JB has looked regularly at the NAPP site and found that little has been updated in the last</w:t>
      </w:r>
      <w:r w:rsidR="00CD469E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year, and there are questions, but they are not useful. PW said that as a result of this being raised</w:t>
      </w:r>
      <w:r w:rsidR="00CD469E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last year, he had told the accountant not to renew the subscription. PP agreed that there was little of</w:t>
      </w:r>
      <w:r w:rsidR="00CD469E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relevance to us on the site.</w:t>
      </w:r>
    </w:p>
    <w:p w14:paraId="775A8F2B" w14:textId="293BD752" w:rsidR="00BF7666" w:rsidRPr="00593B5B" w:rsidRDefault="00BF7666" w:rsidP="00593B5B">
      <w:pPr>
        <w:rPr>
          <w:rFonts w:ascii="Verdana" w:hAnsi="Verdana"/>
          <w:b/>
          <w:bCs/>
          <w:u w:val="single"/>
        </w:rPr>
      </w:pPr>
      <w:r w:rsidRPr="00593B5B">
        <w:rPr>
          <w:rFonts w:ascii="Verdana" w:hAnsi="Verdana"/>
          <w:b/>
          <w:bCs/>
          <w:u w:val="single"/>
        </w:rPr>
        <w:t xml:space="preserve">Slides for the </w:t>
      </w:r>
      <w:r w:rsidR="001B2391" w:rsidRPr="00593B5B">
        <w:rPr>
          <w:rFonts w:ascii="Verdana" w:hAnsi="Verdana"/>
          <w:b/>
          <w:bCs/>
          <w:u w:val="single"/>
        </w:rPr>
        <w:t xml:space="preserve">Waiting Room </w:t>
      </w:r>
      <w:r w:rsidRPr="00593B5B">
        <w:rPr>
          <w:rFonts w:ascii="Verdana" w:hAnsi="Verdana"/>
          <w:b/>
          <w:bCs/>
          <w:u w:val="single"/>
        </w:rPr>
        <w:t>Screens:</w:t>
      </w:r>
    </w:p>
    <w:p w14:paraId="397A0B52" w14:textId="77C031BD" w:rsidR="00BF7666" w:rsidRPr="00BF7666" w:rsidRDefault="00BF7666" w:rsidP="001B2391">
      <w:pPr>
        <w:spacing w:after="0"/>
        <w:rPr>
          <w:rFonts w:ascii="Verdana" w:hAnsi="Verdana"/>
        </w:rPr>
      </w:pPr>
      <w:r w:rsidRPr="00593B5B">
        <w:rPr>
          <w:rFonts w:ascii="Verdana" w:hAnsi="Verdana"/>
        </w:rPr>
        <w:t>TA has produced slides – currently running on the screens, covering the ARS roles, and topics from</w:t>
      </w:r>
      <w:r w:rsidR="001B2391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our leaflets: Bereavements and NHS Screening. Comments from users of the waiting room “Haven’t</w:t>
      </w:r>
      <w:r w:rsidR="001B2391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seen that.” JH asked about where TA sourced the data on the slides. TA said from the NHS England</w:t>
      </w:r>
    </w:p>
    <w:p w14:paraId="278D9C01" w14:textId="52A99C7F" w:rsidR="00BF7666" w:rsidRPr="00593B5B" w:rsidRDefault="00BF7666" w:rsidP="00593B5B">
      <w:pPr>
        <w:spacing w:after="0"/>
        <w:rPr>
          <w:rFonts w:ascii="Verdana" w:hAnsi="Verdana"/>
        </w:rPr>
      </w:pPr>
      <w:r w:rsidRPr="00593B5B">
        <w:rPr>
          <w:rFonts w:ascii="Verdana" w:hAnsi="Verdana"/>
        </w:rPr>
        <w:t>website and Cancer UK. She pointed out that numbers for some screenings differ where different</w:t>
      </w:r>
      <w:r w:rsidR="001B2391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data sources have been used by the websites. She selected data that would translate well to the</w:t>
      </w:r>
      <w:r w:rsidR="001B2391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screens. She used freeware images, and in the case of the Screening, an image of the leaflet.</w:t>
      </w:r>
      <w:r w:rsidR="001B2391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TD said he would come in to see the font size on the screens. JB said the font was small to view</w:t>
      </w:r>
      <w:r w:rsidR="001B2391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across the room. Her approach would be to rearrange the chairs, so they were nearer to the screen</w:t>
      </w:r>
      <w:r w:rsidR="001B2391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in the large waiting room. JH said the space in the middle was good for social distancing and for</w:t>
      </w:r>
      <w:r w:rsidR="001B2391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wheelchairs/mobility scooters to manoeuvre.</w:t>
      </w:r>
    </w:p>
    <w:p w14:paraId="5A9C3EE6" w14:textId="4FE59265" w:rsidR="00BF7666" w:rsidRPr="00593B5B" w:rsidRDefault="00BF7666" w:rsidP="00593B5B">
      <w:pPr>
        <w:rPr>
          <w:rFonts w:ascii="Verdana" w:hAnsi="Verdana"/>
        </w:rPr>
      </w:pPr>
      <w:r w:rsidRPr="00593B5B">
        <w:rPr>
          <w:rFonts w:ascii="Verdana" w:hAnsi="Verdana"/>
        </w:rPr>
        <w:t>PW said as we develop it is better to have all slides on a single PowerPoint and emphasised that the</w:t>
      </w:r>
      <w:r w:rsidR="001B2391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ARS roles slides are very useful.</w:t>
      </w:r>
    </w:p>
    <w:p w14:paraId="433ABE8D" w14:textId="1B9326A1" w:rsidR="00BF7666" w:rsidRPr="00593B5B" w:rsidRDefault="00BF7666" w:rsidP="00593B5B">
      <w:pPr>
        <w:rPr>
          <w:rFonts w:ascii="Verdana" w:hAnsi="Verdana"/>
        </w:rPr>
      </w:pPr>
      <w:r w:rsidRPr="00593B5B">
        <w:rPr>
          <w:rFonts w:ascii="Verdana" w:hAnsi="Verdana"/>
        </w:rPr>
        <w:t>HH said she would produce a slide for an advert for the PPG FB page with a QR code link. PW asked</w:t>
      </w:r>
      <w:r w:rsidR="001B2391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that it be designed so that it could become a poster for display.</w:t>
      </w:r>
    </w:p>
    <w:p w14:paraId="54B02920" w14:textId="306836DC" w:rsidR="00BF7666" w:rsidRPr="00593B5B" w:rsidRDefault="00BF7666" w:rsidP="00593B5B">
      <w:pPr>
        <w:rPr>
          <w:rFonts w:ascii="Verdana" w:hAnsi="Verdana"/>
        </w:rPr>
      </w:pPr>
      <w:r w:rsidRPr="00593B5B">
        <w:rPr>
          <w:rFonts w:ascii="Verdana" w:hAnsi="Verdana"/>
        </w:rPr>
        <w:lastRenderedPageBreak/>
        <w:t>TA said the PDFs of the slides would be circulated to the group.</w:t>
      </w:r>
      <w:r w:rsidR="001B2391" w:rsidRPr="00593B5B">
        <w:rPr>
          <w:rFonts w:ascii="Verdana" w:hAnsi="Verdana"/>
        </w:rPr>
        <w:t xml:space="preserve"> </w:t>
      </w:r>
      <w:r w:rsidR="001B2391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TD asked how long each slide displayed. TA said 17seconds for one loop, and 20 secs for the other.</w:t>
      </w:r>
      <w:r w:rsidR="001B2391" w:rsidRPr="00593B5B">
        <w:rPr>
          <w:rFonts w:ascii="Verdana" w:hAnsi="Verdana"/>
        </w:rPr>
        <w:t xml:space="preserve"> </w:t>
      </w:r>
      <w:r w:rsidR="001B2391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PW said the idea was that the whole loop lasted no more than 5 minutes</w:t>
      </w:r>
    </w:p>
    <w:p w14:paraId="2E14B7B6" w14:textId="3B34601F" w:rsidR="00BF7666" w:rsidRPr="00593B5B" w:rsidRDefault="001B2391" w:rsidP="00593B5B">
      <w:pPr>
        <w:rPr>
          <w:rFonts w:ascii="Verdana" w:hAnsi="Verdana"/>
        </w:rPr>
      </w:pPr>
      <w:r w:rsidRPr="00593B5B">
        <w:rPr>
          <w:rFonts w:ascii="Verdana" w:hAnsi="Verdana"/>
          <w:b/>
          <w:bCs/>
          <w:u w:val="single"/>
        </w:rPr>
        <w:t>Healthwatch Oxfordshire</w:t>
      </w:r>
      <w:r w:rsidR="00BF7666" w:rsidRPr="00593B5B">
        <w:rPr>
          <w:rFonts w:ascii="Verdana" w:hAnsi="Verdana"/>
          <w:b/>
          <w:bCs/>
          <w:u w:val="single"/>
        </w:rPr>
        <w:t xml:space="preserve"> Webinar</w:t>
      </w:r>
      <w:r w:rsidR="00BF7666" w:rsidRPr="00593B5B">
        <w:rPr>
          <w:rFonts w:ascii="Verdana" w:hAnsi="Verdana"/>
        </w:rPr>
        <w:t>: TD attended this presentation on 21/1. He felt that other practices were</w:t>
      </w:r>
      <w:r w:rsidRPr="00593B5B">
        <w:rPr>
          <w:rFonts w:ascii="Verdana" w:hAnsi="Verdana"/>
        </w:rPr>
        <w:t xml:space="preserve"> </w:t>
      </w:r>
      <w:r w:rsidR="00BF7666" w:rsidRPr="00593B5B">
        <w:rPr>
          <w:rFonts w:ascii="Verdana" w:hAnsi="Verdana"/>
        </w:rPr>
        <w:t>working the same way as BHC, with the exception of the social prescribers. JH said that in BHC the</w:t>
      </w:r>
      <w:r w:rsidRPr="00593B5B">
        <w:rPr>
          <w:rFonts w:ascii="Verdana" w:hAnsi="Verdana"/>
        </w:rPr>
        <w:t xml:space="preserve"> </w:t>
      </w:r>
      <w:r w:rsidR="00BF7666" w:rsidRPr="00593B5B">
        <w:rPr>
          <w:rFonts w:ascii="Verdana" w:hAnsi="Verdana"/>
        </w:rPr>
        <w:t>social prescribing role was filled by the Mind</w:t>
      </w:r>
      <w:r w:rsidRPr="00593B5B">
        <w:rPr>
          <w:rFonts w:ascii="Verdana" w:hAnsi="Verdana"/>
        </w:rPr>
        <w:t xml:space="preserve"> </w:t>
      </w:r>
      <w:r w:rsidR="00593B5B">
        <w:rPr>
          <w:rFonts w:ascii="Verdana" w:hAnsi="Verdana"/>
        </w:rPr>
        <w:t xml:space="preserve">- </w:t>
      </w:r>
      <w:r w:rsidR="00593B5B" w:rsidRPr="00BF7666">
        <w:rPr>
          <w:rFonts w:ascii="Verdana" w:hAnsi="Verdana"/>
        </w:rPr>
        <w:t>Wellbeing</w:t>
      </w:r>
      <w:r w:rsidR="00BF7666" w:rsidRPr="00593B5B">
        <w:rPr>
          <w:rFonts w:ascii="Verdana" w:hAnsi="Verdana"/>
        </w:rPr>
        <w:t xml:space="preserve"> worker and the Age UK members of the INT.</w:t>
      </w:r>
      <w:r w:rsidRPr="00593B5B">
        <w:rPr>
          <w:rFonts w:ascii="Verdana" w:hAnsi="Verdana"/>
        </w:rPr>
        <w:t xml:space="preserve"> </w:t>
      </w:r>
      <w:r w:rsidR="00BF7666" w:rsidRPr="00593B5B">
        <w:rPr>
          <w:rFonts w:ascii="Verdana" w:hAnsi="Verdana"/>
        </w:rPr>
        <w:t>TD said the meeting had been recorded, and there was also a film about GP receptionists which</w:t>
      </w:r>
      <w:r w:rsidRPr="00593B5B">
        <w:rPr>
          <w:rFonts w:ascii="Verdana" w:hAnsi="Verdana"/>
        </w:rPr>
        <w:t xml:space="preserve"> </w:t>
      </w:r>
      <w:r w:rsidR="00BF7666" w:rsidRPr="00593B5B">
        <w:rPr>
          <w:rFonts w:ascii="Verdana" w:hAnsi="Verdana"/>
        </w:rPr>
        <w:t>could be useful. PW pointed out that different practices used them in different ways; ours are admin</w:t>
      </w:r>
      <w:r w:rsidRPr="00593B5B">
        <w:rPr>
          <w:rFonts w:ascii="Verdana" w:hAnsi="Verdana"/>
        </w:rPr>
        <w:t xml:space="preserve"> </w:t>
      </w:r>
      <w:r w:rsidR="00BF7666" w:rsidRPr="00593B5B">
        <w:rPr>
          <w:rFonts w:ascii="Verdana" w:hAnsi="Verdana"/>
        </w:rPr>
        <w:t>staff.</w:t>
      </w:r>
    </w:p>
    <w:p w14:paraId="68F92CAD" w14:textId="3ED88208" w:rsidR="00AB0A6C" w:rsidRPr="00593B5B" w:rsidRDefault="00BF7666" w:rsidP="00593B5B">
      <w:pPr>
        <w:rPr>
          <w:rFonts w:ascii="Verdana" w:hAnsi="Verdana"/>
        </w:rPr>
      </w:pPr>
      <w:r w:rsidRPr="00593B5B">
        <w:rPr>
          <w:rFonts w:ascii="Verdana" w:hAnsi="Verdana"/>
          <w:b/>
          <w:bCs/>
          <w:u w:val="single"/>
        </w:rPr>
        <w:t>Screening leaflet</w:t>
      </w:r>
      <w:r w:rsidRPr="00593B5B">
        <w:rPr>
          <w:rFonts w:ascii="Verdana" w:hAnsi="Verdana"/>
          <w:u w:val="single"/>
        </w:rPr>
        <w:t>:</w:t>
      </w:r>
      <w:r w:rsidRPr="00593B5B">
        <w:rPr>
          <w:rFonts w:ascii="Verdana" w:hAnsi="Verdana"/>
        </w:rPr>
        <w:t xml:space="preserve"> PP had circulated the latest draft for comment. JW suggested the rewording in the</w:t>
      </w:r>
      <w:r w:rsidR="001B2391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second paragraph of the “NHS Health Check” section to …’greatly reduce the risk of serious health</w:t>
      </w:r>
      <w:r w:rsidR="001B2391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complications and disabilities…’. JE asked if requests from patients outside the age range would take</w:t>
      </w:r>
      <w:r w:rsidR="001B2391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a lot of GP time. JH said it would be worrying if it generated a lot of traffic but was most often part of</w:t>
      </w:r>
      <w:r w:rsidR="001B2391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a health journey. JH said he would check to see if the sigmoidoscopy had been a pilot. Comments to</w:t>
      </w:r>
      <w:r w:rsidR="001B2391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PP by the 5th March.</w:t>
      </w:r>
      <w:r w:rsidR="00AB0A6C">
        <w:rPr>
          <w:rFonts w:ascii="Verdana" w:hAnsi="Verdana"/>
        </w:rPr>
        <w:t xml:space="preserve"> </w:t>
      </w:r>
    </w:p>
    <w:p w14:paraId="1330BFB5" w14:textId="0DC42705" w:rsidR="00BF7666" w:rsidRPr="00593B5B" w:rsidRDefault="00BF7666" w:rsidP="00593B5B">
      <w:pPr>
        <w:rPr>
          <w:rFonts w:ascii="Verdana" w:hAnsi="Verdana"/>
        </w:rPr>
      </w:pPr>
      <w:r w:rsidRPr="00593B5B">
        <w:rPr>
          <w:rFonts w:ascii="Verdana" w:hAnsi="Verdana"/>
          <w:b/>
          <w:bCs/>
          <w:u w:val="single"/>
        </w:rPr>
        <w:t>One Step at a Time Leaflet</w:t>
      </w:r>
      <w:r w:rsidRPr="00593B5B">
        <w:rPr>
          <w:rFonts w:ascii="Verdana" w:hAnsi="Verdana"/>
          <w:u w:val="single"/>
        </w:rPr>
        <w:t>:</w:t>
      </w:r>
      <w:r w:rsidRPr="00593B5B">
        <w:rPr>
          <w:rFonts w:ascii="Verdana" w:hAnsi="Verdana"/>
        </w:rPr>
        <w:t xml:space="preserve"> JB said she was still chasing details for entries. There is a lot of</w:t>
      </w:r>
      <w:r w:rsidR="001B2391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information geared to getting adults into exercise. She hoped to get this edition finalised and</w:t>
      </w:r>
      <w:r w:rsidR="001B2391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circulated in March.</w:t>
      </w:r>
    </w:p>
    <w:p w14:paraId="39167AAB" w14:textId="3919A8EF" w:rsidR="00BF7666" w:rsidRPr="00593B5B" w:rsidRDefault="00BF7666" w:rsidP="00593B5B">
      <w:pPr>
        <w:spacing w:after="0"/>
        <w:rPr>
          <w:rFonts w:ascii="Verdana" w:hAnsi="Verdana"/>
        </w:rPr>
      </w:pPr>
      <w:r w:rsidRPr="00593B5B">
        <w:rPr>
          <w:rFonts w:ascii="Verdana" w:hAnsi="Verdana"/>
          <w:b/>
          <w:bCs/>
          <w:u w:val="single"/>
        </w:rPr>
        <w:t>Tasmin Ireland OxLAC</w:t>
      </w:r>
      <w:r w:rsidRPr="00593B5B">
        <w:rPr>
          <w:rFonts w:ascii="Verdana" w:hAnsi="Verdana"/>
          <w:u w:val="single"/>
        </w:rPr>
        <w:t>:</w:t>
      </w:r>
      <w:r w:rsidRPr="00593B5B">
        <w:rPr>
          <w:rFonts w:ascii="Verdana" w:hAnsi="Verdana"/>
        </w:rPr>
        <w:t xml:space="preserve"> TA asked if she had met with the practice yet. PW said he had her details, but</w:t>
      </w:r>
      <w:r w:rsidR="003F13F8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had asked the INT team as their work may dovetail. He suggested it would be better to meet her in</w:t>
      </w:r>
      <w:r w:rsidR="003F13F8" w:rsidRPr="00593B5B">
        <w:rPr>
          <w:rFonts w:ascii="Verdana" w:hAnsi="Verdana"/>
        </w:rPr>
        <w:t xml:space="preserve"> </w:t>
      </w:r>
      <w:r w:rsidRPr="00593B5B">
        <w:rPr>
          <w:rFonts w:ascii="Verdana" w:hAnsi="Verdana"/>
        </w:rPr>
        <w:t>this setting before inviting her to address the PPG.</w:t>
      </w:r>
    </w:p>
    <w:p w14:paraId="2E6CC5AB" w14:textId="2872A28E" w:rsidR="00BF7666" w:rsidRPr="00593B5B" w:rsidRDefault="00BF7666" w:rsidP="00593B5B">
      <w:pPr>
        <w:spacing w:after="0"/>
        <w:rPr>
          <w:rFonts w:ascii="Verdana" w:hAnsi="Verdana"/>
          <w:b/>
        </w:rPr>
      </w:pPr>
      <w:r w:rsidRPr="00593B5B">
        <w:rPr>
          <w:rFonts w:ascii="Verdana" w:hAnsi="Verdana"/>
          <w:b/>
          <w:u w:val="single"/>
        </w:rPr>
        <w:t>A.O.B</w:t>
      </w:r>
      <w:r w:rsidRPr="00593B5B">
        <w:rPr>
          <w:rFonts w:ascii="Verdana" w:hAnsi="Verdana"/>
          <w:b/>
        </w:rPr>
        <w:t>.</w:t>
      </w:r>
    </w:p>
    <w:p w14:paraId="67449034" w14:textId="477D67DC" w:rsidR="00BF7666" w:rsidRPr="00593B5B" w:rsidRDefault="00BF7666" w:rsidP="00593B5B">
      <w:pPr>
        <w:spacing w:after="0"/>
        <w:rPr>
          <w:rFonts w:ascii="Verdana" w:hAnsi="Verdana"/>
        </w:rPr>
      </w:pPr>
      <w:r w:rsidRPr="00593B5B">
        <w:rPr>
          <w:rFonts w:ascii="Verdana" w:hAnsi="Verdana"/>
        </w:rPr>
        <w:t>PP said she had been asked by a patient whether the hold music could be changed as she had heard</w:t>
      </w:r>
      <w:r w:rsidR="00350410" w:rsidRPr="00593B5B">
        <w:rPr>
          <w:rFonts w:ascii="Verdana" w:hAnsi="Verdana"/>
        </w:rPr>
        <w:t xml:space="preserve"> i</w:t>
      </w:r>
      <w:r w:rsidRPr="00593B5B">
        <w:rPr>
          <w:rFonts w:ascii="Verdana" w:hAnsi="Verdana"/>
        </w:rPr>
        <w:t>t so long for so many calls. PW said he would see it anything could be done.</w:t>
      </w:r>
    </w:p>
    <w:p w14:paraId="3137DF6F" w14:textId="085DCF29" w:rsidR="00806C9F" w:rsidRDefault="00350410" w:rsidP="00F63BA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JB offered to attend the </w:t>
      </w:r>
      <w:r w:rsidR="00806C9F" w:rsidRPr="00806C9F">
        <w:rPr>
          <w:rFonts w:ascii="Verdana" w:hAnsi="Verdana"/>
        </w:rPr>
        <w:t xml:space="preserve">Healthy Bicester Stakeholder Workshop </w:t>
      </w:r>
      <w:r w:rsidR="000356D3">
        <w:rPr>
          <w:rFonts w:ascii="Verdana" w:hAnsi="Verdana"/>
        </w:rPr>
        <w:t xml:space="preserve">- </w:t>
      </w:r>
      <w:r w:rsidR="00806C9F" w:rsidRPr="00806C9F">
        <w:rPr>
          <w:rFonts w:ascii="Verdana" w:hAnsi="Verdana"/>
        </w:rPr>
        <w:t>19th March 2025</w:t>
      </w:r>
      <w:r w:rsidR="000356D3">
        <w:rPr>
          <w:rFonts w:ascii="Verdana" w:hAnsi="Verdana"/>
        </w:rPr>
        <w:t xml:space="preserve"> – this is in connection with the leaflets we have produced in the past. In John Paul II Centre</w:t>
      </w:r>
      <w:r w:rsidR="00564C2F">
        <w:rPr>
          <w:rFonts w:ascii="Verdana" w:hAnsi="Verdana"/>
        </w:rPr>
        <w:t>.</w:t>
      </w:r>
    </w:p>
    <w:p w14:paraId="10C70B0F" w14:textId="2E6B7B29" w:rsidR="0050136D" w:rsidRPr="00806C9F" w:rsidRDefault="006732C5" w:rsidP="00F63BA8">
      <w:pPr>
        <w:spacing w:after="0"/>
        <w:rPr>
          <w:rFonts w:ascii="Verdana" w:hAnsi="Verdana"/>
        </w:rPr>
      </w:pPr>
      <w:r>
        <w:rPr>
          <w:rFonts w:ascii="Verdana" w:hAnsi="Verdana"/>
        </w:rPr>
        <w:t>The meeting closed at 4.58 pm</w:t>
      </w:r>
    </w:p>
    <w:p w14:paraId="7C8ABC90" w14:textId="478373D9" w:rsidR="00350410" w:rsidRPr="00593B5B" w:rsidRDefault="00350410" w:rsidP="00593B5B">
      <w:pPr>
        <w:spacing w:after="0"/>
        <w:rPr>
          <w:rFonts w:ascii="Verdana" w:hAnsi="Verdana"/>
        </w:rPr>
      </w:pPr>
    </w:p>
    <w:p w14:paraId="4C5D165F" w14:textId="77777777" w:rsidR="00BF7666" w:rsidRPr="00593B5B" w:rsidRDefault="00BF7666" w:rsidP="00593B5B">
      <w:pPr>
        <w:spacing w:after="0"/>
        <w:rPr>
          <w:rFonts w:ascii="Verdana" w:hAnsi="Verdana"/>
          <w:b/>
          <w:u w:val="single"/>
        </w:rPr>
      </w:pPr>
      <w:r w:rsidRPr="00593B5B">
        <w:rPr>
          <w:rFonts w:ascii="Verdana" w:hAnsi="Verdana"/>
          <w:b/>
          <w:u w:val="single"/>
        </w:rPr>
        <w:t>Next Meetings</w:t>
      </w:r>
    </w:p>
    <w:p w14:paraId="2A30218A" w14:textId="77777777" w:rsidR="00BF7666" w:rsidRPr="00593B5B" w:rsidRDefault="00BF7666" w:rsidP="00593B5B">
      <w:pPr>
        <w:spacing w:after="0"/>
        <w:rPr>
          <w:rFonts w:ascii="Verdana" w:hAnsi="Verdana"/>
        </w:rPr>
      </w:pPr>
      <w:r w:rsidRPr="00593B5B">
        <w:rPr>
          <w:rFonts w:ascii="Verdana" w:hAnsi="Verdana"/>
        </w:rPr>
        <w:t>Wednesday April 9th, 2025 (</w:t>
      </w:r>
      <w:r w:rsidRPr="00593B5B">
        <w:rPr>
          <w:rFonts w:ascii="Verdana" w:hAnsi="Verdana"/>
          <w:b/>
        </w:rPr>
        <w:t>online only</w:t>
      </w:r>
      <w:r w:rsidRPr="00593B5B">
        <w:rPr>
          <w:rFonts w:ascii="Verdana" w:hAnsi="Verdana"/>
        </w:rPr>
        <w:t>) from 3.00-5.00 pm</w:t>
      </w:r>
    </w:p>
    <w:p w14:paraId="13837B9C" w14:textId="77777777" w:rsidR="00BF7666" w:rsidRPr="00593B5B" w:rsidRDefault="00BF7666" w:rsidP="00593B5B">
      <w:pPr>
        <w:spacing w:after="0"/>
        <w:rPr>
          <w:rFonts w:ascii="Verdana" w:hAnsi="Verdana"/>
        </w:rPr>
      </w:pPr>
      <w:r w:rsidRPr="00593B5B">
        <w:rPr>
          <w:rFonts w:ascii="Verdana" w:hAnsi="Verdana"/>
        </w:rPr>
        <w:t>Wednesday June 4th, 2025 (</w:t>
      </w:r>
      <w:r w:rsidRPr="00593B5B">
        <w:rPr>
          <w:rFonts w:ascii="Verdana" w:hAnsi="Verdana"/>
          <w:b/>
        </w:rPr>
        <w:t>online &amp;F2F</w:t>
      </w:r>
      <w:r w:rsidRPr="00593B5B">
        <w:rPr>
          <w:rFonts w:ascii="Verdana" w:hAnsi="Verdana"/>
        </w:rPr>
        <w:t>) from 3.00-5.00 pm.</w:t>
      </w:r>
    </w:p>
    <w:p w14:paraId="2092911C" w14:textId="77777777" w:rsidR="00CE52B6" w:rsidRPr="00593B5B" w:rsidRDefault="00CE52B6" w:rsidP="00593B5B">
      <w:pPr>
        <w:spacing w:after="0"/>
        <w:rPr>
          <w:rFonts w:ascii="Verdana" w:hAnsi="Verdana"/>
          <w:b/>
          <w:u w:val="single"/>
        </w:rPr>
      </w:pPr>
    </w:p>
    <w:p w14:paraId="3629C64C" w14:textId="119BC99F" w:rsidR="00BF7666" w:rsidRPr="00593B5B" w:rsidRDefault="00BF7666" w:rsidP="00593B5B">
      <w:pPr>
        <w:spacing w:after="0"/>
        <w:rPr>
          <w:rFonts w:ascii="Verdana" w:hAnsi="Verdana"/>
          <w:b/>
          <w:u w:val="single"/>
        </w:rPr>
      </w:pPr>
      <w:r w:rsidRPr="00593B5B">
        <w:rPr>
          <w:rFonts w:ascii="Verdana" w:hAnsi="Verdana"/>
          <w:b/>
          <w:u w:val="single"/>
        </w:rPr>
        <w:t>Actions:</w:t>
      </w:r>
    </w:p>
    <w:p w14:paraId="7BA9150B" w14:textId="0D3BEBBF" w:rsidR="00BF7666" w:rsidRPr="00593B5B" w:rsidRDefault="00BF7666" w:rsidP="00593B5B">
      <w:pPr>
        <w:spacing w:after="0"/>
        <w:rPr>
          <w:rFonts w:ascii="Verdana" w:hAnsi="Verdana"/>
        </w:rPr>
      </w:pPr>
      <w:r w:rsidRPr="00593B5B">
        <w:rPr>
          <w:rFonts w:ascii="Verdana" w:hAnsi="Verdana"/>
        </w:rPr>
        <w:t>HH to produce FB advert</w:t>
      </w:r>
      <w:r w:rsidRPr="00BF7666">
        <w:rPr>
          <w:rFonts w:ascii="Verdana" w:hAnsi="Verdana"/>
        </w:rPr>
        <w:t xml:space="preserve"> </w:t>
      </w:r>
      <w:r w:rsidR="00A114AA" w:rsidRPr="00593B5B">
        <w:rPr>
          <w:rFonts w:ascii="Verdana" w:hAnsi="Verdana"/>
        </w:rPr>
        <w:tab/>
      </w:r>
      <w:r w:rsidR="00A114AA" w:rsidRPr="00593B5B">
        <w:rPr>
          <w:rFonts w:ascii="Verdana" w:hAnsi="Verdana"/>
        </w:rPr>
        <w:tab/>
      </w:r>
      <w:r w:rsidR="00A114AA" w:rsidRPr="00593B5B">
        <w:rPr>
          <w:rFonts w:ascii="Verdana" w:hAnsi="Verdana"/>
        </w:rPr>
        <w:tab/>
      </w:r>
      <w:r w:rsidR="00564C2F">
        <w:rPr>
          <w:rFonts w:ascii="Verdana" w:hAnsi="Verdana"/>
        </w:rPr>
        <w:tab/>
      </w:r>
      <w:r w:rsidR="00564C2F">
        <w:rPr>
          <w:rFonts w:ascii="Verdana" w:hAnsi="Verdana"/>
        </w:rPr>
        <w:tab/>
      </w:r>
      <w:r w:rsidR="00564C2F">
        <w:rPr>
          <w:rFonts w:ascii="Verdana" w:hAnsi="Verdana"/>
        </w:rPr>
        <w:tab/>
      </w:r>
      <w:r w:rsidR="00564C2F">
        <w:rPr>
          <w:rFonts w:ascii="Verdana" w:hAnsi="Verdana"/>
        </w:rPr>
        <w:tab/>
      </w:r>
      <w:r w:rsidR="00564C2F">
        <w:rPr>
          <w:rFonts w:ascii="Verdana" w:hAnsi="Verdana"/>
        </w:rPr>
        <w:tab/>
      </w:r>
      <w:r w:rsidRPr="00593B5B">
        <w:rPr>
          <w:rFonts w:ascii="Verdana" w:hAnsi="Verdana"/>
        </w:rPr>
        <w:t>Done</w:t>
      </w:r>
    </w:p>
    <w:p w14:paraId="3A538AD5" w14:textId="54FD466D" w:rsidR="00A114AA" w:rsidRPr="00BF7666" w:rsidRDefault="00A114AA" w:rsidP="00F63BA8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HH to contact PW when in practice </w:t>
      </w:r>
      <w:r w:rsidR="00CE52B6">
        <w:rPr>
          <w:rFonts w:ascii="Verdana" w:hAnsi="Verdana"/>
        </w:rPr>
        <w:t>in order to meet Toni Lambourne</w:t>
      </w:r>
    </w:p>
    <w:p w14:paraId="2099331F" w14:textId="77777777" w:rsidR="00BF7666" w:rsidRPr="00593B5B" w:rsidRDefault="00BF7666" w:rsidP="00593B5B">
      <w:pPr>
        <w:spacing w:after="0"/>
        <w:rPr>
          <w:rFonts w:ascii="Verdana" w:hAnsi="Verdana"/>
        </w:rPr>
      </w:pPr>
      <w:r w:rsidRPr="00593B5B">
        <w:rPr>
          <w:rFonts w:ascii="Verdana" w:hAnsi="Verdana"/>
        </w:rPr>
        <w:t>TA Circulate Slides PDFs to the group</w:t>
      </w:r>
    </w:p>
    <w:p w14:paraId="304AE3EF" w14:textId="0296FD4A" w:rsidR="00BF7666" w:rsidRPr="00593B5B" w:rsidRDefault="00BF7666" w:rsidP="00593B5B">
      <w:pPr>
        <w:spacing w:after="0"/>
        <w:rPr>
          <w:rFonts w:ascii="Verdana" w:hAnsi="Verdana"/>
        </w:rPr>
      </w:pPr>
      <w:r w:rsidRPr="00593B5B">
        <w:rPr>
          <w:rFonts w:ascii="Verdana" w:hAnsi="Verdana"/>
        </w:rPr>
        <w:t>JH to check sigmoidoscopy</w:t>
      </w:r>
      <w:r w:rsidRPr="00BF7666">
        <w:rPr>
          <w:rFonts w:ascii="Verdana" w:hAnsi="Verdana"/>
        </w:rPr>
        <w:t xml:space="preserve"> </w:t>
      </w:r>
      <w:r w:rsidR="00A114AA" w:rsidRPr="00593B5B">
        <w:rPr>
          <w:rFonts w:ascii="Verdana" w:hAnsi="Verdana"/>
        </w:rPr>
        <w:tab/>
      </w:r>
      <w:r w:rsidR="00A114AA" w:rsidRPr="00593B5B">
        <w:rPr>
          <w:rFonts w:ascii="Verdana" w:hAnsi="Verdana"/>
        </w:rPr>
        <w:tab/>
      </w:r>
      <w:r w:rsidR="00564C2F">
        <w:rPr>
          <w:rFonts w:ascii="Verdana" w:hAnsi="Verdana"/>
        </w:rPr>
        <w:tab/>
      </w:r>
      <w:r w:rsidR="00564C2F">
        <w:rPr>
          <w:rFonts w:ascii="Verdana" w:hAnsi="Verdana"/>
        </w:rPr>
        <w:tab/>
      </w:r>
      <w:r w:rsidR="00564C2F">
        <w:rPr>
          <w:rFonts w:ascii="Verdana" w:hAnsi="Verdana"/>
        </w:rPr>
        <w:tab/>
      </w:r>
      <w:r w:rsidR="00564C2F">
        <w:rPr>
          <w:rFonts w:ascii="Verdana" w:hAnsi="Verdana"/>
        </w:rPr>
        <w:tab/>
      </w:r>
      <w:r w:rsidR="00564C2F">
        <w:rPr>
          <w:rFonts w:ascii="Verdana" w:hAnsi="Verdana"/>
        </w:rPr>
        <w:tab/>
      </w:r>
      <w:r w:rsidRPr="00593B5B">
        <w:rPr>
          <w:rFonts w:ascii="Verdana" w:hAnsi="Verdana"/>
        </w:rPr>
        <w:t>Done</w:t>
      </w:r>
    </w:p>
    <w:p w14:paraId="44172017" w14:textId="77777777" w:rsidR="00BF7666" w:rsidRPr="00593B5B" w:rsidRDefault="00BF7666" w:rsidP="00593B5B">
      <w:pPr>
        <w:spacing w:after="0"/>
        <w:rPr>
          <w:rFonts w:ascii="Verdana" w:hAnsi="Verdana"/>
        </w:rPr>
      </w:pPr>
      <w:r w:rsidRPr="00593B5B">
        <w:rPr>
          <w:rFonts w:ascii="Verdana" w:hAnsi="Verdana"/>
        </w:rPr>
        <w:t>PP to amend screening leaflet post 5th March</w:t>
      </w:r>
    </w:p>
    <w:p w14:paraId="25CAAFBE" w14:textId="3791912D" w:rsidR="00A23C68" w:rsidRPr="00593B5B" w:rsidRDefault="00BF7666" w:rsidP="00593B5B">
      <w:pPr>
        <w:spacing w:after="0"/>
        <w:rPr>
          <w:rFonts w:ascii="Verdana" w:hAnsi="Verdana"/>
        </w:rPr>
      </w:pPr>
      <w:r w:rsidRPr="00593B5B">
        <w:rPr>
          <w:rFonts w:ascii="Verdana" w:hAnsi="Verdana"/>
        </w:rPr>
        <w:t>JB to circulate OSAAT leaflet in March</w:t>
      </w:r>
      <w:r w:rsidR="00564C2F">
        <w:rPr>
          <w:rFonts w:ascii="Verdana" w:hAnsi="Verdana"/>
        </w:rPr>
        <w:tab/>
      </w:r>
      <w:r w:rsidR="00564C2F">
        <w:rPr>
          <w:rFonts w:ascii="Verdana" w:hAnsi="Verdana"/>
        </w:rPr>
        <w:tab/>
      </w:r>
      <w:r w:rsidR="00564C2F">
        <w:rPr>
          <w:rFonts w:ascii="Verdana" w:hAnsi="Verdana"/>
        </w:rPr>
        <w:tab/>
      </w:r>
      <w:r w:rsidR="00564C2F">
        <w:rPr>
          <w:rFonts w:ascii="Verdana" w:hAnsi="Verdana"/>
        </w:rPr>
        <w:tab/>
      </w:r>
      <w:r w:rsidR="00564C2F">
        <w:rPr>
          <w:rFonts w:ascii="Verdana" w:hAnsi="Verdana"/>
        </w:rPr>
        <w:tab/>
      </w:r>
      <w:r w:rsidR="00564C2F">
        <w:rPr>
          <w:rFonts w:ascii="Verdana" w:hAnsi="Verdana"/>
        </w:rPr>
        <w:tab/>
        <w:t>Done</w:t>
      </w:r>
    </w:p>
    <w:sectPr w:rsidR="00A23C68" w:rsidRPr="00593B5B" w:rsidSect="00593B5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2FA6C" w14:textId="77777777" w:rsidR="0007429E" w:rsidRDefault="0007429E" w:rsidP="00CE52B6">
      <w:pPr>
        <w:spacing w:after="0" w:line="240" w:lineRule="auto"/>
      </w:pPr>
      <w:r>
        <w:separator/>
      </w:r>
    </w:p>
  </w:endnote>
  <w:endnote w:type="continuationSeparator" w:id="0">
    <w:p w14:paraId="5C151751" w14:textId="77777777" w:rsidR="0007429E" w:rsidRDefault="0007429E" w:rsidP="00CE52B6">
      <w:pPr>
        <w:spacing w:after="0" w:line="240" w:lineRule="auto"/>
      </w:pPr>
      <w:r>
        <w:continuationSeparator/>
      </w:r>
    </w:p>
  </w:endnote>
  <w:endnote w:type="continuationNotice" w:id="1">
    <w:p w14:paraId="34424C56" w14:textId="77777777" w:rsidR="0007429E" w:rsidRDefault="000742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(Body)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4F82D" w14:textId="0EE1C864" w:rsidR="00D46353" w:rsidRDefault="00D46353">
    <w:pPr>
      <w:pStyle w:val="Footer"/>
    </w:pPr>
    <w:r>
      <w:tab/>
    </w:r>
  </w:p>
  <w:p w14:paraId="3B0C80D6" w14:textId="112929F9" w:rsidR="00D46353" w:rsidRDefault="00D46353">
    <w:pPr>
      <w:pStyle w:val="Footer"/>
    </w:pPr>
    <w:r>
      <w:tab/>
      <w:t>PP &amp; JB</w:t>
    </w:r>
  </w:p>
  <w:p w14:paraId="604C3D7D" w14:textId="29B996BC" w:rsidR="00D46353" w:rsidRDefault="00D46353">
    <w:pPr>
      <w:pStyle w:val="Footer"/>
    </w:pPr>
    <w:r>
      <w:tab/>
    </w:r>
    <w:hyperlink r:id="rId1" w:history="1">
      <w:r w:rsidR="00515420" w:rsidRPr="000E775C">
        <w:rPr>
          <w:rStyle w:val="Hyperlink"/>
        </w:rPr>
        <w:t>bhc.ppg.f2f@gmail.com</w:t>
      </w:r>
    </w:hyperlink>
  </w:p>
  <w:p w14:paraId="0475DA8D" w14:textId="77777777" w:rsidR="00515420" w:rsidRDefault="00515420">
    <w:pPr>
      <w:pStyle w:val="Footer"/>
    </w:pPr>
  </w:p>
  <w:p w14:paraId="174E9DD9" w14:textId="77777777" w:rsidR="00CE52B6" w:rsidRDefault="00CE52B6" w:rsidP="00593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20662" w14:textId="77777777" w:rsidR="0007429E" w:rsidRDefault="0007429E" w:rsidP="00CE52B6">
      <w:pPr>
        <w:spacing w:after="0" w:line="240" w:lineRule="auto"/>
      </w:pPr>
      <w:r>
        <w:separator/>
      </w:r>
    </w:p>
  </w:footnote>
  <w:footnote w:type="continuationSeparator" w:id="0">
    <w:p w14:paraId="77F12D71" w14:textId="77777777" w:rsidR="0007429E" w:rsidRDefault="0007429E" w:rsidP="00CE52B6">
      <w:pPr>
        <w:spacing w:after="0" w:line="240" w:lineRule="auto"/>
      </w:pPr>
      <w:r>
        <w:continuationSeparator/>
      </w:r>
    </w:p>
  </w:footnote>
  <w:footnote w:type="continuationNotice" w:id="1">
    <w:p w14:paraId="32CC6588" w14:textId="77777777" w:rsidR="0007429E" w:rsidRDefault="000742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F8CA2" w14:textId="77777777" w:rsidR="00593B5B" w:rsidRPr="00593B5B" w:rsidRDefault="00593B5B" w:rsidP="00593B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3469"/>
    <w:multiLevelType w:val="hybridMultilevel"/>
    <w:tmpl w:val="4F7014E6"/>
    <w:lvl w:ilvl="0" w:tplc="08090019">
      <w:start w:val="1"/>
      <w:numFmt w:val="lowerLetter"/>
      <w:lvlText w:val="%1."/>
      <w:lvlJc w:val="left"/>
      <w:pPr>
        <w:ind w:left="31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1" w:hanging="360"/>
      </w:pPr>
    </w:lvl>
    <w:lvl w:ilvl="2" w:tplc="0809001B" w:tentative="1">
      <w:start w:val="1"/>
      <w:numFmt w:val="lowerRoman"/>
      <w:lvlText w:val="%3."/>
      <w:lvlJc w:val="right"/>
      <w:pPr>
        <w:ind w:left="4571" w:hanging="180"/>
      </w:pPr>
    </w:lvl>
    <w:lvl w:ilvl="3" w:tplc="0809000F" w:tentative="1">
      <w:start w:val="1"/>
      <w:numFmt w:val="decimal"/>
      <w:lvlText w:val="%4."/>
      <w:lvlJc w:val="left"/>
      <w:pPr>
        <w:ind w:left="5291" w:hanging="360"/>
      </w:pPr>
    </w:lvl>
    <w:lvl w:ilvl="4" w:tplc="08090019" w:tentative="1">
      <w:start w:val="1"/>
      <w:numFmt w:val="lowerLetter"/>
      <w:lvlText w:val="%5."/>
      <w:lvlJc w:val="left"/>
      <w:pPr>
        <w:ind w:left="6011" w:hanging="360"/>
      </w:pPr>
    </w:lvl>
    <w:lvl w:ilvl="5" w:tplc="0809001B" w:tentative="1">
      <w:start w:val="1"/>
      <w:numFmt w:val="lowerRoman"/>
      <w:lvlText w:val="%6."/>
      <w:lvlJc w:val="right"/>
      <w:pPr>
        <w:ind w:left="6731" w:hanging="180"/>
      </w:pPr>
    </w:lvl>
    <w:lvl w:ilvl="6" w:tplc="0809000F" w:tentative="1">
      <w:start w:val="1"/>
      <w:numFmt w:val="decimal"/>
      <w:lvlText w:val="%7."/>
      <w:lvlJc w:val="left"/>
      <w:pPr>
        <w:ind w:left="7451" w:hanging="360"/>
      </w:pPr>
    </w:lvl>
    <w:lvl w:ilvl="7" w:tplc="08090019" w:tentative="1">
      <w:start w:val="1"/>
      <w:numFmt w:val="lowerLetter"/>
      <w:lvlText w:val="%8."/>
      <w:lvlJc w:val="left"/>
      <w:pPr>
        <w:ind w:left="8171" w:hanging="360"/>
      </w:pPr>
    </w:lvl>
    <w:lvl w:ilvl="8" w:tplc="0809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1" w15:restartNumberingAfterBreak="0">
    <w:nsid w:val="038416F5"/>
    <w:multiLevelType w:val="multilevel"/>
    <w:tmpl w:val="DBF840D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346595"/>
    <w:multiLevelType w:val="hybridMultilevel"/>
    <w:tmpl w:val="C980EB28"/>
    <w:lvl w:ilvl="0" w:tplc="5ADAB7F6">
      <w:start w:val="1"/>
      <w:numFmt w:val="decimal"/>
      <w:lvlText w:val="%1)"/>
      <w:lvlJc w:val="left"/>
      <w:pPr>
        <w:ind w:left="720" w:hanging="360"/>
      </w:pPr>
      <w:rPr>
        <w:rFonts w:eastAsia="Arial Unicode MS" w:cstheme="minorHAnsi"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9311E"/>
    <w:multiLevelType w:val="hybridMultilevel"/>
    <w:tmpl w:val="F7EE2F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64359"/>
    <w:multiLevelType w:val="multilevel"/>
    <w:tmpl w:val="E554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D22890"/>
    <w:multiLevelType w:val="hybridMultilevel"/>
    <w:tmpl w:val="0EA63CB6"/>
    <w:lvl w:ilvl="0" w:tplc="544AEEA0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 (Body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36736"/>
    <w:multiLevelType w:val="multilevel"/>
    <w:tmpl w:val="90D4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96546D"/>
    <w:multiLevelType w:val="hybridMultilevel"/>
    <w:tmpl w:val="C83AF0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44B54"/>
    <w:multiLevelType w:val="hybridMultilevel"/>
    <w:tmpl w:val="0EE01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A338F"/>
    <w:multiLevelType w:val="multilevel"/>
    <w:tmpl w:val="76BA63AA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483C63"/>
    <w:multiLevelType w:val="hybridMultilevel"/>
    <w:tmpl w:val="1624B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71471"/>
    <w:multiLevelType w:val="hybridMultilevel"/>
    <w:tmpl w:val="A99C3E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A04B1"/>
    <w:multiLevelType w:val="hybridMultilevel"/>
    <w:tmpl w:val="683650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46810"/>
    <w:multiLevelType w:val="hybridMultilevel"/>
    <w:tmpl w:val="A8AC7B28"/>
    <w:lvl w:ilvl="0" w:tplc="967CB48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97190"/>
    <w:multiLevelType w:val="hybridMultilevel"/>
    <w:tmpl w:val="2B28F9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656248">
    <w:abstractNumId w:val="4"/>
  </w:num>
  <w:num w:numId="2" w16cid:durableId="1032455694">
    <w:abstractNumId w:val="6"/>
  </w:num>
  <w:num w:numId="3" w16cid:durableId="911738767">
    <w:abstractNumId w:val="14"/>
  </w:num>
  <w:num w:numId="4" w16cid:durableId="76559764">
    <w:abstractNumId w:val="3"/>
  </w:num>
  <w:num w:numId="5" w16cid:durableId="1156258788">
    <w:abstractNumId w:val="7"/>
  </w:num>
  <w:num w:numId="6" w16cid:durableId="1503083331">
    <w:abstractNumId w:val="13"/>
  </w:num>
  <w:num w:numId="7" w16cid:durableId="919946094">
    <w:abstractNumId w:val="2"/>
  </w:num>
  <w:num w:numId="8" w16cid:durableId="1148983661">
    <w:abstractNumId w:val="0"/>
  </w:num>
  <w:num w:numId="9" w16cid:durableId="714625482">
    <w:abstractNumId w:val="9"/>
  </w:num>
  <w:num w:numId="10" w16cid:durableId="228731025">
    <w:abstractNumId w:val="1"/>
  </w:num>
  <w:num w:numId="11" w16cid:durableId="104345524">
    <w:abstractNumId w:val="11"/>
  </w:num>
  <w:num w:numId="12" w16cid:durableId="774835163">
    <w:abstractNumId w:val="10"/>
  </w:num>
  <w:num w:numId="13" w16cid:durableId="1449884972">
    <w:abstractNumId w:val="12"/>
  </w:num>
  <w:num w:numId="14" w16cid:durableId="1001935612">
    <w:abstractNumId w:val="8"/>
  </w:num>
  <w:num w:numId="15" w16cid:durableId="1033726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66"/>
    <w:rsid w:val="000016D8"/>
    <w:rsid w:val="000016EB"/>
    <w:rsid w:val="00001E32"/>
    <w:rsid w:val="00003275"/>
    <w:rsid w:val="0000728B"/>
    <w:rsid w:val="0001153F"/>
    <w:rsid w:val="00016F3D"/>
    <w:rsid w:val="0002172C"/>
    <w:rsid w:val="00023282"/>
    <w:rsid w:val="00023BBA"/>
    <w:rsid w:val="00026658"/>
    <w:rsid w:val="00026ECF"/>
    <w:rsid w:val="00031F38"/>
    <w:rsid w:val="00032286"/>
    <w:rsid w:val="00034620"/>
    <w:rsid w:val="000356D3"/>
    <w:rsid w:val="00040719"/>
    <w:rsid w:val="00044309"/>
    <w:rsid w:val="000453B2"/>
    <w:rsid w:val="00045797"/>
    <w:rsid w:val="00057497"/>
    <w:rsid w:val="00060E52"/>
    <w:rsid w:val="000665A7"/>
    <w:rsid w:val="00070613"/>
    <w:rsid w:val="000726D4"/>
    <w:rsid w:val="000737A9"/>
    <w:rsid w:val="0007429E"/>
    <w:rsid w:val="00075648"/>
    <w:rsid w:val="00075680"/>
    <w:rsid w:val="00077541"/>
    <w:rsid w:val="00083659"/>
    <w:rsid w:val="00085A18"/>
    <w:rsid w:val="00090324"/>
    <w:rsid w:val="00093999"/>
    <w:rsid w:val="0009454D"/>
    <w:rsid w:val="00096274"/>
    <w:rsid w:val="000A3B05"/>
    <w:rsid w:val="000B02C3"/>
    <w:rsid w:val="000B08F7"/>
    <w:rsid w:val="000C2049"/>
    <w:rsid w:val="000C4712"/>
    <w:rsid w:val="000C705A"/>
    <w:rsid w:val="000C7213"/>
    <w:rsid w:val="000C758D"/>
    <w:rsid w:val="000C7CC4"/>
    <w:rsid w:val="000D21E9"/>
    <w:rsid w:val="000D26E9"/>
    <w:rsid w:val="000D51D7"/>
    <w:rsid w:val="000D5C38"/>
    <w:rsid w:val="000D7580"/>
    <w:rsid w:val="000D75CD"/>
    <w:rsid w:val="000E1AC6"/>
    <w:rsid w:val="000E61D1"/>
    <w:rsid w:val="000E63C6"/>
    <w:rsid w:val="000E6D89"/>
    <w:rsid w:val="000E7B37"/>
    <w:rsid w:val="000E7CAA"/>
    <w:rsid w:val="000F0520"/>
    <w:rsid w:val="000F20A5"/>
    <w:rsid w:val="001058F5"/>
    <w:rsid w:val="00111A75"/>
    <w:rsid w:val="00113ADD"/>
    <w:rsid w:val="001176E3"/>
    <w:rsid w:val="00117F44"/>
    <w:rsid w:val="00120827"/>
    <w:rsid w:val="00120EEC"/>
    <w:rsid w:val="00122262"/>
    <w:rsid w:val="00123CB7"/>
    <w:rsid w:val="0012763D"/>
    <w:rsid w:val="0013133A"/>
    <w:rsid w:val="0013419C"/>
    <w:rsid w:val="001346DF"/>
    <w:rsid w:val="001348F7"/>
    <w:rsid w:val="00136870"/>
    <w:rsid w:val="001439F5"/>
    <w:rsid w:val="00147A85"/>
    <w:rsid w:val="00150E91"/>
    <w:rsid w:val="00153A40"/>
    <w:rsid w:val="00154D36"/>
    <w:rsid w:val="00157882"/>
    <w:rsid w:val="0016104A"/>
    <w:rsid w:val="00164CAC"/>
    <w:rsid w:val="001679B3"/>
    <w:rsid w:val="001761A5"/>
    <w:rsid w:val="00176BDC"/>
    <w:rsid w:val="00177329"/>
    <w:rsid w:val="00185754"/>
    <w:rsid w:val="00186578"/>
    <w:rsid w:val="00186609"/>
    <w:rsid w:val="00190CA3"/>
    <w:rsid w:val="001A6E2D"/>
    <w:rsid w:val="001A707E"/>
    <w:rsid w:val="001B0EAD"/>
    <w:rsid w:val="001B1408"/>
    <w:rsid w:val="001B1B0B"/>
    <w:rsid w:val="001B2391"/>
    <w:rsid w:val="001B4F79"/>
    <w:rsid w:val="001C0832"/>
    <w:rsid w:val="001C10E7"/>
    <w:rsid w:val="001D5C25"/>
    <w:rsid w:val="001D5F0C"/>
    <w:rsid w:val="001E1095"/>
    <w:rsid w:val="001E2DF3"/>
    <w:rsid w:val="001E3175"/>
    <w:rsid w:val="001E3C60"/>
    <w:rsid w:val="001E4FDD"/>
    <w:rsid w:val="001E56B4"/>
    <w:rsid w:val="001E7FFC"/>
    <w:rsid w:val="001F23D6"/>
    <w:rsid w:val="001F2BD0"/>
    <w:rsid w:val="001F4FCC"/>
    <w:rsid w:val="0020286D"/>
    <w:rsid w:val="00206B4C"/>
    <w:rsid w:val="00206E27"/>
    <w:rsid w:val="00215F44"/>
    <w:rsid w:val="00221AD0"/>
    <w:rsid w:val="00225D58"/>
    <w:rsid w:val="00227C09"/>
    <w:rsid w:val="00233737"/>
    <w:rsid w:val="00233BA9"/>
    <w:rsid w:val="002358B1"/>
    <w:rsid w:val="002372BD"/>
    <w:rsid w:val="0024610F"/>
    <w:rsid w:val="00246B6F"/>
    <w:rsid w:val="00246EE6"/>
    <w:rsid w:val="00247D56"/>
    <w:rsid w:val="00266AAC"/>
    <w:rsid w:val="00267832"/>
    <w:rsid w:val="0027053C"/>
    <w:rsid w:val="00273790"/>
    <w:rsid w:val="00274F1E"/>
    <w:rsid w:val="00276227"/>
    <w:rsid w:val="0028219F"/>
    <w:rsid w:val="0028287C"/>
    <w:rsid w:val="002840E3"/>
    <w:rsid w:val="00293A2F"/>
    <w:rsid w:val="00295D6F"/>
    <w:rsid w:val="0029601E"/>
    <w:rsid w:val="00297DE5"/>
    <w:rsid w:val="002A70FA"/>
    <w:rsid w:val="002B73CD"/>
    <w:rsid w:val="002C3601"/>
    <w:rsid w:val="002D6CBE"/>
    <w:rsid w:val="002E3278"/>
    <w:rsid w:val="002E327D"/>
    <w:rsid w:val="002E58ED"/>
    <w:rsid w:val="002F3C98"/>
    <w:rsid w:val="002F54DD"/>
    <w:rsid w:val="00311623"/>
    <w:rsid w:val="00312316"/>
    <w:rsid w:val="003123F3"/>
    <w:rsid w:val="00312ADF"/>
    <w:rsid w:val="00322606"/>
    <w:rsid w:val="00322A39"/>
    <w:rsid w:val="00324CAD"/>
    <w:rsid w:val="00326372"/>
    <w:rsid w:val="00331CC6"/>
    <w:rsid w:val="0033507B"/>
    <w:rsid w:val="00336B36"/>
    <w:rsid w:val="003376B7"/>
    <w:rsid w:val="003379D7"/>
    <w:rsid w:val="0034016A"/>
    <w:rsid w:val="00344B30"/>
    <w:rsid w:val="00346CFF"/>
    <w:rsid w:val="00350410"/>
    <w:rsid w:val="0035161D"/>
    <w:rsid w:val="003623CE"/>
    <w:rsid w:val="00371C08"/>
    <w:rsid w:val="00375A41"/>
    <w:rsid w:val="0038063E"/>
    <w:rsid w:val="0038768B"/>
    <w:rsid w:val="00387712"/>
    <w:rsid w:val="0039292F"/>
    <w:rsid w:val="003A12C5"/>
    <w:rsid w:val="003A4F10"/>
    <w:rsid w:val="003A5315"/>
    <w:rsid w:val="003B38DE"/>
    <w:rsid w:val="003B4941"/>
    <w:rsid w:val="003C58C4"/>
    <w:rsid w:val="003D6B83"/>
    <w:rsid w:val="003D79A1"/>
    <w:rsid w:val="003E028D"/>
    <w:rsid w:val="003E5E94"/>
    <w:rsid w:val="003E75FB"/>
    <w:rsid w:val="003E7A6E"/>
    <w:rsid w:val="003F13F8"/>
    <w:rsid w:val="003F43BD"/>
    <w:rsid w:val="003F5CB5"/>
    <w:rsid w:val="00401A17"/>
    <w:rsid w:val="004052A8"/>
    <w:rsid w:val="004058C3"/>
    <w:rsid w:val="004124E5"/>
    <w:rsid w:val="00416FF6"/>
    <w:rsid w:val="00424453"/>
    <w:rsid w:val="004249E5"/>
    <w:rsid w:val="00425E58"/>
    <w:rsid w:val="00434CC0"/>
    <w:rsid w:val="00435873"/>
    <w:rsid w:val="00445C38"/>
    <w:rsid w:val="00445C44"/>
    <w:rsid w:val="00453E7C"/>
    <w:rsid w:val="00455A17"/>
    <w:rsid w:val="0046036D"/>
    <w:rsid w:val="00462123"/>
    <w:rsid w:val="0046644C"/>
    <w:rsid w:val="00473972"/>
    <w:rsid w:val="00475DF7"/>
    <w:rsid w:val="00476DA3"/>
    <w:rsid w:val="00477295"/>
    <w:rsid w:val="00481065"/>
    <w:rsid w:val="004813E2"/>
    <w:rsid w:val="00482224"/>
    <w:rsid w:val="00482D2A"/>
    <w:rsid w:val="004901FB"/>
    <w:rsid w:val="00495FCF"/>
    <w:rsid w:val="00496DA4"/>
    <w:rsid w:val="004A4E67"/>
    <w:rsid w:val="004A5795"/>
    <w:rsid w:val="004A7267"/>
    <w:rsid w:val="004B4317"/>
    <w:rsid w:val="004B46E4"/>
    <w:rsid w:val="004B57CC"/>
    <w:rsid w:val="004C0204"/>
    <w:rsid w:val="004C5EFF"/>
    <w:rsid w:val="004D0F65"/>
    <w:rsid w:val="004D1DA9"/>
    <w:rsid w:val="004D5E47"/>
    <w:rsid w:val="004F3E1C"/>
    <w:rsid w:val="004F5176"/>
    <w:rsid w:val="004F735B"/>
    <w:rsid w:val="0050136D"/>
    <w:rsid w:val="005044B0"/>
    <w:rsid w:val="00504E5D"/>
    <w:rsid w:val="00507408"/>
    <w:rsid w:val="00515420"/>
    <w:rsid w:val="00517957"/>
    <w:rsid w:val="00520330"/>
    <w:rsid w:val="00520D30"/>
    <w:rsid w:val="00523AE0"/>
    <w:rsid w:val="005377FB"/>
    <w:rsid w:val="005443DE"/>
    <w:rsid w:val="00545E84"/>
    <w:rsid w:val="00545FF0"/>
    <w:rsid w:val="00550AEC"/>
    <w:rsid w:val="00554928"/>
    <w:rsid w:val="005549F2"/>
    <w:rsid w:val="00564C2F"/>
    <w:rsid w:val="005750E2"/>
    <w:rsid w:val="005809B0"/>
    <w:rsid w:val="005825F9"/>
    <w:rsid w:val="005834A8"/>
    <w:rsid w:val="00584636"/>
    <w:rsid w:val="00586C67"/>
    <w:rsid w:val="00593B5B"/>
    <w:rsid w:val="00595818"/>
    <w:rsid w:val="00595F48"/>
    <w:rsid w:val="005A0148"/>
    <w:rsid w:val="005A5194"/>
    <w:rsid w:val="005B0E29"/>
    <w:rsid w:val="005B10D2"/>
    <w:rsid w:val="005B1F19"/>
    <w:rsid w:val="005B3127"/>
    <w:rsid w:val="005B404D"/>
    <w:rsid w:val="005C0F7B"/>
    <w:rsid w:val="005C48F2"/>
    <w:rsid w:val="005C4E4B"/>
    <w:rsid w:val="005D186A"/>
    <w:rsid w:val="005D4945"/>
    <w:rsid w:val="005D647E"/>
    <w:rsid w:val="005D6D3E"/>
    <w:rsid w:val="005E0129"/>
    <w:rsid w:val="005E23D7"/>
    <w:rsid w:val="005E2428"/>
    <w:rsid w:val="005E336C"/>
    <w:rsid w:val="005E7F68"/>
    <w:rsid w:val="005F0341"/>
    <w:rsid w:val="005F0708"/>
    <w:rsid w:val="005F1251"/>
    <w:rsid w:val="005F1D33"/>
    <w:rsid w:val="005F2792"/>
    <w:rsid w:val="005F52B1"/>
    <w:rsid w:val="0060230D"/>
    <w:rsid w:val="0060555A"/>
    <w:rsid w:val="00606177"/>
    <w:rsid w:val="00611B0D"/>
    <w:rsid w:val="0061294A"/>
    <w:rsid w:val="00612DC1"/>
    <w:rsid w:val="0061540A"/>
    <w:rsid w:val="00622130"/>
    <w:rsid w:val="0062535E"/>
    <w:rsid w:val="00627AB9"/>
    <w:rsid w:val="006302A0"/>
    <w:rsid w:val="006357C5"/>
    <w:rsid w:val="006369A1"/>
    <w:rsid w:val="00637191"/>
    <w:rsid w:val="006372F2"/>
    <w:rsid w:val="00640C0B"/>
    <w:rsid w:val="00643D1E"/>
    <w:rsid w:val="00650573"/>
    <w:rsid w:val="00650F39"/>
    <w:rsid w:val="00652E37"/>
    <w:rsid w:val="00660245"/>
    <w:rsid w:val="00664A9C"/>
    <w:rsid w:val="00665363"/>
    <w:rsid w:val="00672F91"/>
    <w:rsid w:val="006732C5"/>
    <w:rsid w:val="00674E18"/>
    <w:rsid w:val="0069080C"/>
    <w:rsid w:val="0069465C"/>
    <w:rsid w:val="006A0E44"/>
    <w:rsid w:val="006A4A5F"/>
    <w:rsid w:val="006A4DAD"/>
    <w:rsid w:val="006B2569"/>
    <w:rsid w:val="006B38D4"/>
    <w:rsid w:val="006B60E3"/>
    <w:rsid w:val="006B7EEF"/>
    <w:rsid w:val="006C77A2"/>
    <w:rsid w:val="006E0AAE"/>
    <w:rsid w:val="006E598A"/>
    <w:rsid w:val="006E7718"/>
    <w:rsid w:val="006F034E"/>
    <w:rsid w:val="006F2694"/>
    <w:rsid w:val="006F27F3"/>
    <w:rsid w:val="006F5E24"/>
    <w:rsid w:val="00712124"/>
    <w:rsid w:val="00712F3E"/>
    <w:rsid w:val="0071542B"/>
    <w:rsid w:val="007245D2"/>
    <w:rsid w:val="00726149"/>
    <w:rsid w:val="007311C2"/>
    <w:rsid w:val="007324D4"/>
    <w:rsid w:val="0073267A"/>
    <w:rsid w:val="00732D6E"/>
    <w:rsid w:val="007379FA"/>
    <w:rsid w:val="0074440F"/>
    <w:rsid w:val="00747868"/>
    <w:rsid w:val="00747D59"/>
    <w:rsid w:val="00764009"/>
    <w:rsid w:val="007724E8"/>
    <w:rsid w:val="00772865"/>
    <w:rsid w:val="0077515C"/>
    <w:rsid w:val="00780351"/>
    <w:rsid w:val="00781968"/>
    <w:rsid w:val="00794446"/>
    <w:rsid w:val="00796AEA"/>
    <w:rsid w:val="00796C5C"/>
    <w:rsid w:val="00796DD1"/>
    <w:rsid w:val="00797AFC"/>
    <w:rsid w:val="00797D44"/>
    <w:rsid w:val="007A204B"/>
    <w:rsid w:val="007A3686"/>
    <w:rsid w:val="007A4F72"/>
    <w:rsid w:val="007A724C"/>
    <w:rsid w:val="007B13B8"/>
    <w:rsid w:val="007B6DD0"/>
    <w:rsid w:val="007D1325"/>
    <w:rsid w:val="007D534D"/>
    <w:rsid w:val="007E26FB"/>
    <w:rsid w:val="007E2F34"/>
    <w:rsid w:val="007F43A1"/>
    <w:rsid w:val="007F5A94"/>
    <w:rsid w:val="00800BD0"/>
    <w:rsid w:val="00801978"/>
    <w:rsid w:val="00805268"/>
    <w:rsid w:val="008062BB"/>
    <w:rsid w:val="008069A5"/>
    <w:rsid w:val="00806C9F"/>
    <w:rsid w:val="00807834"/>
    <w:rsid w:val="008124A1"/>
    <w:rsid w:val="0081383D"/>
    <w:rsid w:val="0081666A"/>
    <w:rsid w:val="008176E3"/>
    <w:rsid w:val="00821722"/>
    <w:rsid w:val="0082369E"/>
    <w:rsid w:val="00823797"/>
    <w:rsid w:val="00826A54"/>
    <w:rsid w:val="00834D13"/>
    <w:rsid w:val="0084359B"/>
    <w:rsid w:val="00845AA1"/>
    <w:rsid w:val="00847707"/>
    <w:rsid w:val="00864688"/>
    <w:rsid w:val="00865D25"/>
    <w:rsid w:val="00867EBC"/>
    <w:rsid w:val="008703E1"/>
    <w:rsid w:val="008747F0"/>
    <w:rsid w:val="00875BA8"/>
    <w:rsid w:val="00877173"/>
    <w:rsid w:val="00877524"/>
    <w:rsid w:val="00881E0D"/>
    <w:rsid w:val="008828CA"/>
    <w:rsid w:val="008830D6"/>
    <w:rsid w:val="00884C88"/>
    <w:rsid w:val="008875EB"/>
    <w:rsid w:val="00891120"/>
    <w:rsid w:val="00892140"/>
    <w:rsid w:val="0089231B"/>
    <w:rsid w:val="00893C13"/>
    <w:rsid w:val="008B2B08"/>
    <w:rsid w:val="008B3A66"/>
    <w:rsid w:val="008D2CFD"/>
    <w:rsid w:val="008D45DF"/>
    <w:rsid w:val="008D64E1"/>
    <w:rsid w:val="008E0752"/>
    <w:rsid w:val="008E4332"/>
    <w:rsid w:val="008F0CF7"/>
    <w:rsid w:val="008F3239"/>
    <w:rsid w:val="009111DB"/>
    <w:rsid w:val="009135DD"/>
    <w:rsid w:val="00915107"/>
    <w:rsid w:val="00917EFC"/>
    <w:rsid w:val="00925FE3"/>
    <w:rsid w:val="009274EF"/>
    <w:rsid w:val="00932309"/>
    <w:rsid w:val="009355C1"/>
    <w:rsid w:val="00937C1B"/>
    <w:rsid w:val="0094101B"/>
    <w:rsid w:val="00946279"/>
    <w:rsid w:val="00946B59"/>
    <w:rsid w:val="00946CE0"/>
    <w:rsid w:val="00954BB9"/>
    <w:rsid w:val="009562EA"/>
    <w:rsid w:val="00960301"/>
    <w:rsid w:val="00965908"/>
    <w:rsid w:val="00965E40"/>
    <w:rsid w:val="00965EAD"/>
    <w:rsid w:val="009671DD"/>
    <w:rsid w:val="00972EE0"/>
    <w:rsid w:val="00973858"/>
    <w:rsid w:val="00974BB5"/>
    <w:rsid w:val="009800F6"/>
    <w:rsid w:val="009807DF"/>
    <w:rsid w:val="00983833"/>
    <w:rsid w:val="009850FA"/>
    <w:rsid w:val="00991AA1"/>
    <w:rsid w:val="0099457A"/>
    <w:rsid w:val="009A27FC"/>
    <w:rsid w:val="009A2D4B"/>
    <w:rsid w:val="009A3308"/>
    <w:rsid w:val="009A3DC1"/>
    <w:rsid w:val="009A3EAC"/>
    <w:rsid w:val="009A550E"/>
    <w:rsid w:val="009A5FB3"/>
    <w:rsid w:val="009A6954"/>
    <w:rsid w:val="009C05B4"/>
    <w:rsid w:val="009C2E77"/>
    <w:rsid w:val="009D0FA6"/>
    <w:rsid w:val="009D65BA"/>
    <w:rsid w:val="009D6F06"/>
    <w:rsid w:val="009E2F95"/>
    <w:rsid w:val="009E5238"/>
    <w:rsid w:val="009E7448"/>
    <w:rsid w:val="009F1989"/>
    <w:rsid w:val="009F698D"/>
    <w:rsid w:val="00A0077E"/>
    <w:rsid w:val="00A036E2"/>
    <w:rsid w:val="00A114AA"/>
    <w:rsid w:val="00A12DA2"/>
    <w:rsid w:val="00A161DD"/>
    <w:rsid w:val="00A16355"/>
    <w:rsid w:val="00A23C68"/>
    <w:rsid w:val="00A25FDF"/>
    <w:rsid w:val="00A328FA"/>
    <w:rsid w:val="00A32A8F"/>
    <w:rsid w:val="00A36794"/>
    <w:rsid w:val="00A40D45"/>
    <w:rsid w:val="00A412C7"/>
    <w:rsid w:val="00A4371B"/>
    <w:rsid w:val="00A45603"/>
    <w:rsid w:val="00A513F5"/>
    <w:rsid w:val="00A51495"/>
    <w:rsid w:val="00A52F15"/>
    <w:rsid w:val="00A53B38"/>
    <w:rsid w:val="00A547B3"/>
    <w:rsid w:val="00A67F80"/>
    <w:rsid w:val="00A72D9E"/>
    <w:rsid w:val="00A72DBE"/>
    <w:rsid w:val="00A74EF5"/>
    <w:rsid w:val="00A77F52"/>
    <w:rsid w:val="00A8303E"/>
    <w:rsid w:val="00A85742"/>
    <w:rsid w:val="00A8723F"/>
    <w:rsid w:val="00A928FD"/>
    <w:rsid w:val="00A95784"/>
    <w:rsid w:val="00A97695"/>
    <w:rsid w:val="00AA438E"/>
    <w:rsid w:val="00AA709C"/>
    <w:rsid w:val="00AA7162"/>
    <w:rsid w:val="00AB0A6C"/>
    <w:rsid w:val="00AB1135"/>
    <w:rsid w:val="00AB1C18"/>
    <w:rsid w:val="00AB22A6"/>
    <w:rsid w:val="00AB3EDE"/>
    <w:rsid w:val="00AB6743"/>
    <w:rsid w:val="00AC7801"/>
    <w:rsid w:val="00AC79CB"/>
    <w:rsid w:val="00AD43B6"/>
    <w:rsid w:val="00AD4B16"/>
    <w:rsid w:val="00AD553F"/>
    <w:rsid w:val="00AD6148"/>
    <w:rsid w:val="00AE17C5"/>
    <w:rsid w:val="00AE59AD"/>
    <w:rsid w:val="00AF0F51"/>
    <w:rsid w:val="00AF5116"/>
    <w:rsid w:val="00AF544C"/>
    <w:rsid w:val="00AF7FC9"/>
    <w:rsid w:val="00B0559E"/>
    <w:rsid w:val="00B11D15"/>
    <w:rsid w:val="00B15681"/>
    <w:rsid w:val="00B202EC"/>
    <w:rsid w:val="00B23794"/>
    <w:rsid w:val="00B30C62"/>
    <w:rsid w:val="00B31CD3"/>
    <w:rsid w:val="00B373B6"/>
    <w:rsid w:val="00B401A9"/>
    <w:rsid w:val="00B4154D"/>
    <w:rsid w:val="00B4360C"/>
    <w:rsid w:val="00B44106"/>
    <w:rsid w:val="00B45DF3"/>
    <w:rsid w:val="00B46F01"/>
    <w:rsid w:val="00B47C9E"/>
    <w:rsid w:val="00B52D54"/>
    <w:rsid w:val="00B53CC1"/>
    <w:rsid w:val="00B56E44"/>
    <w:rsid w:val="00B577FB"/>
    <w:rsid w:val="00B66673"/>
    <w:rsid w:val="00B66678"/>
    <w:rsid w:val="00B667B0"/>
    <w:rsid w:val="00B67C45"/>
    <w:rsid w:val="00B73984"/>
    <w:rsid w:val="00B73DD9"/>
    <w:rsid w:val="00B831A0"/>
    <w:rsid w:val="00B84F70"/>
    <w:rsid w:val="00B86581"/>
    <w:rsid w:val="00B873EC"/>
    <w:rsid w:val="00B9044B"/>
    <w:rsid w:val="00B919D2"/>
    <w:rsid w:val="00B92BDE"/>
    <w:rsid w:val="00B97547"/>
    <w:rsid w:val="00B97880"/>
    <w:rsid w:val="00B97D0E"/>
    <w:rsid w:val="00BA2DE6"/>
    <w:rsid w:val="00BD1247"/>
    <w:rsid w:val="00BD1955"/>
    <w:rsid w:val="00BD21C4"/>
    <w:rsid w:val="00BD22EC"/>
    <w:rsid w:val="00BD2EA0"/>
    <w:rsid w:val="00BD3E18"/>
    <w:rsid w:val="00BD7E1A"/>
    <w:rsid w:val="00BE76AA"/>
    <w:rsid w:val="00BE77F8"/>
    <w:rsid w:val="00BE78C7"/>
    <w:rsid w:val="00BE79E9"/>
    <w:rsid w:val="00BF1526"/>
    <w:rsid w:val="00BF4C23"/>
    <w:rsid w:val="00BF69D9"/>
    <w:rsid w:val="00BF7666"/>
    <w:rsid w:val="00C007D0"/>
    <w:rsid w:val="00C0084C"/>
    <w:rsid w:val="00C055AC"/>
    <w:rsid w:val="00C11678"/>
    <w:rsid w:val="00C14A2E"/>
    <w:rsid w:val="00C15B2B"/>
    <w:rsid w:val="00C2552E"/>
    <w:rsid w:val="00C2751E"/>
    <w:rsid w:val="00C45D59"/>
    <w:rsid w:val="00C45F71"/>
    <w:rsid w:val="00C578EE"/>
    <w:rsid w:val="00C62F3B"/>
    <w:rsid w:val="00C64C0C"/>
    <w:rsid w:val="00C73E3E"/>
    <w:rsid w:val="00C81C3C"/>
    <w:rsid w:val="00C86C59"/>
    <w:rsid w:val="00C926F3"/>
    <w:rsid w:val="00C934C6"/>
    <w:rsid w:val="00C96C81"/>
    <w:rsid w:val="00C97992"/>
    <w:rsid w:val="00CA0D26"/>
    <w:rsid w:val="00CA1F4E"/>
    <w:rsid w:val="00CB083D"/>
    <w:rsid w:val="00CB7E1F"/>
    <w:rsid w:val="00CC3196"/>
    <w:rsid w:val="00CD15B3"/>
    <w:rsid w:val="00CD469E"/>
    <w:rsid w:val="00CD4718"/>
    <w:rsid w:val="00CD55AF"/>
    <w:rsid w:val="00CE5148"/>
    <w:rsid w:val="00CE52B6"/>
    <w:rsid w:val="00CE5B15"/>
    <w:rsid w:val="00CE5C0E"/>
    <w:rsid w:val="00CF0314"/>
    <w:rsid w:val="00CF0AF3"/>
    <w:rsid w:val="00CF19AF"/>
    <w:rsid w:val="00CF3B76"/>
    <w:rsid w:val="00CF62D7"/>
    <w:rsid w:val="00CF7563"/>
    <w:rsid w:val="00D0228A"/>
    <w:rsid w:val="00D02F57"/>
    <w:rsid w:val="00D07AC8"/>
    <w:rsid w:val="00D13621"/>
    <w:rsid w:val="00D154AD"/>
    <w:rsid w:val="00D1591A"/>
    <w:rsid w:val="00D21DA1"/>
    <w:rsid w:val="00D25C97"/>
    <w:rsid w:val="00D30391"/>
    <w:rsid w:val="00D34AA3"/>
    <w:rsid w:val="00D34FCC"/>
    <w:rsid w:val="00D40620"/>
    <w:rsid w:val="00D40822"/>
    <w:rsid w:val="00D422C1"/>
    <w:rsid w:val="00D46353"/>
    <w:rsid w:val="00D537CB"/>
    <w:rsid w:val="00D561D0"/>
    <w:rsid w:val="00D5726E"/>
    <w:rsid w:val="00D65179"/>
    <w:rsid w:val="00D67D89"/>
    <w:rsid w:val="00D70FC4"/>
    <w:rsid w:val="00D76901"/>
    <w:rsid w:val="00D80AA9"/>
    <w:rsid w:val="00D8252F"/>
    <w:rsid w:val="00D85F87"/>
    <w:rsid w:val="00D91B37"/>
    <w:rsid w:val="00D938DA"/>
    <w:rsid w:val="00D947FE"/>
    <w:rsid w:val="00DA5BD5"/>
    <w:rsid w:val="00DA741D"/>
    <w:rsid w:val="00DB09DB"/>
    <w:rsid w:val="00DB4B92"/>
    <w:rsid w:val="00DB5734"/>
    <w:rsid w:val="00DB5827"/>
    <w:rsid w:val="00DC5D2D"/>
    <w:rsid w:val="00DD1C16"/>
    <w:rsid w:val="00DD21E6"/>
    <w:rsid w:val="00DD28EE"/>
    <w:rsid w:val="00DD5D29"/>
    <w:rsid w:val="00DD7B02"/>
    <w:rsid w:val="00DE4DF6"/>
    <w:rsid w:val="00DE5F85"/>
    <w:rsid w:val="00DE699D"/>
    <w:rsid w:val="00DF1D6A"/>
    <w:rsid w:val="00DF3431"/>
    <w:rsid w:val="00DF3928"/>
    <w:rsid w:val="00DF4381"/>
    <w:rsid w:val="00DF4D06"/>
    <w:rsid w:val="00DF7AD1"/>
    <w:rsid w:val="00E02119"/>
    <w:rsid w:val="00E02B6C"/>
    <w:rsid w:val="00E02CDF"/>
    <w:rsid w:val="00E04219"/>
    <w:rsid w:val="00E070EE"/>
    <w:rsid w:val="00E079C9"/>
    <w:rsid w:val="00E12090"/>
    <w:rsid w:val="00E12385"/>
    <w:rsid w:val="00E1299D"/>
    <w:rsid w:val="00E13112"/>
    <w:rsid w:val="00E17EC0"/>
    <w:rsid w:val="00E353DB"/>
    <w:rsid w:val="00E40C44"/>
    <w:rsid w:val="00E44417"/>
    <w:rsid w:val="00E55EF3"/>
    <w:rsid w:val="00E57008"/>
    <w:rsid w:val="00E67DEF"/>
    <w:rsid w:val="00E7441C"/>
    <w:rsid w:val="00E75267"/>
    <w:rsid w:val="00E7555B"/>
    <w:rsid w:val="00E86181"/>
    <w:rsid w:val="00E864FB"/>
    <w:rsid w:val="00E90F29"/>
    <w:rsid w:val="00EA0F1E"/>
    <w:rsid w:val="00EA56F8"/>
    <w:rsid w:val="00EB2B4A"/>
    <w:rsid w:val="00EB3AEA"/>
    <w:rsid w:val="00EB6A71"/>
    <w:rsid w:val="00ED0CB1"/>
    <w:rsid w:val="00ED6D80"/>
    <w:rsid w:val="00EE03C4"/>
    <w:rsid w:val="00EE16C3"/>
    <w:rsid w:val="00EE400F"/>
    <w:rsid w:val="00EE43DB"/>
    <w:rsid w:val="00EE6106"/>
    <w:rsid w:val="00EF0BFF"/>
    <w:rsid w:val="00EF3141"/>
    <w:rsid w:val="00EF43D8"/>
    <w:rsid w:val="00EF483F"/>
    <w:rsid w:val="00F00FF3"/>
    <w:rsid w:val="00F017B1"/>
    <w:rsid w:val="00F0774E"/>
    <w:rsid w:val="00F10A82"/>
    <w:rsid w:val="00F1610F"/>
    <w:rsid w:val="00F20C0F"/>
    <w:rsid w:val="00F22DFB"/>
    <w:rsid w:val="00F25B37"/>
    <w:rsid w:val="00F361A7"/>
    <w:rsid w:val="00F40E03"/>
    <w:rsid w:val="00F429E8"/>
    <w:rsid w:val="00F4428E"/>
    <w:rsid w:val="00F464AD"/>
    <w:rsid w:val="00F505F6"/>
    <w:rsid w:val="00F535A5"/>
    <w:rsid w:val="00F61893"/>
    <w:rsid w:val="00F62170"/>
    <w:rsid w:val="00F63BA8"/>
    <w:rsid w:val="00F65413"/>
    <w:rsid w:val="00F67A85"/>
    <w:rsid w:val="00F67E51"/>
    <w:rsid w:val="00F706EC"/>
    <w:rsid w:val="00F7286F"/>
    <w:rsid w:val="00F81AE1"/>
    <w:rsid w:val="00F826F0"/>
    <w:rsid w:val="00F83A6F"/>
    <w:rsid w:val="00F83BB6"/>
    <w:rsid w:val="00F84991"/>
    <w:rsid w:val="00F85251"/>
    <w:rsid w:val="00F90C29"/>
    <w:rsid w:val="00F956A4"/>
    <w:rsid w:val="00FA1AC7"/>
    <w:rsid w:val="00FB0BEB"/>
    <w:rsid w:val="00FB2E4C"/>
    <w:rsid w:val="00FB37E9"/>
    <w:rsid w:val="00FB41BF"/>
    <w:rsid w:val="00FB6A81"/>
    <w:rsid w:val="00FC3399"/>
    <w:rsid w:val="00FC5772"/>
    <w:rsid w:val="00FD068E"/>
    <w:rsid w:val="00FD6A1B"/>
    <w:rsid w:val="00FE0F49"/>
    <w:rsid w:val="00FE6E4D"/>
    <w:rsid w:val="00FF08E0"/>
    <w:rsid w:val="00FF21E8"/>
    <w:rsid w:val="00FF21F1"/>
    <w:rsid w:val="00FF595F"/>
    <w:rsid w:val="00FF5A8E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D7899"/>
  <w15:chartTrackingRefBased/>
  <w15:docId w15:val="{CB52502C-4BAF-4848-ABDB-EA396918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B5B"/>
  </w:style>
  <w:style w:type="paragraph" w:styleId="Heading1">
    <w:name w:val="heading 1"/>
    <w:basedOn w:val="Normal"/>
    <w:next w:val="Normal"/>
    <w:link w:val="Heading1Char"/>
    <w:uiPriority w:val="9"/>
    <w:qFormat/>
    <w:rsid w:val="00BF7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6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6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6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6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6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6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6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6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6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6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6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7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76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6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76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6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6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66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5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2B6"/>
  </w:style>
  <w:style w:type="paragraph" w:styleId="Footer">
    <w:name w:val="footer"/>
    <w:basedOn w:val="Normal"/>
    <w:link w:val="FooterChar"/>
    <w:uiPriority w:val="99"/>
    <w:unhideWhenUsed/>
    <w:rsid w:val="00CE5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2B6"/>
  </w:style>
  <w:style w:type="character" w:styleId="Hyperlink">
    <w:name w:val="Hyperlink"/>
    <w:basedOn w:val="DefaultParagraphFont"/>
    <w:uiPriority w:val="99"/>
    <w:unhideWhenUsed/>
    <w:rsid w:val="005154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42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93B5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93B5B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3B5B"/>
    <w:rPr>
      <w:rFonts w:eastAsiaTheme="minorEastAsia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93B5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B5B"/>
    <w:pPr>
      <w:spacing w:after="0" w:line="240" w:lineRule="auto"/>
    </w:pPr>
    <w:rPr>
      <w:rFonts w:ascii="Tahoma" w:eastAsiaTheme="minorEastAsia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B5B"/>
    <w:rPr>
      <w:rFonts w:ascii="Tahoma" w:eastAsiaTheme="minorEastAsia" w:hAnsi="Tahoma" w:cs="Tahoma"/>
      <w:kern w:val="0"/>
      <w:sz w:val="16"/>
      <w:szCs w:val="16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93B5B"/>
    <w:rPr>
      <w:color w:val="96607D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93B5B"/>
  </w:style>
  <w:style w:type="paragraph" w:customStyle="1" w:styleId="Body">
    <w:name w:val="Body"/>
    <w:rsid w:val="00593B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en-US" w:eastAsia="en-GB"/>
      <w14:ligatures w14:val="none"/>
    </w:rPr>
  </w:style>
  <w:style w:type="paragraph" w:styleId="Revision">
    <w:name w:val="Revision"/>
    <w:hidden/>
    <w:uiPriority w:val="99"/>
    <w:semiHidden/>
    <w:rsid w:val="00593B5B"/>
    <w:pPr>
      <w:spacing w:after="0" w:line="240" w:lineRule="auto"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1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hc.ppg.f2f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B8B456-D1F3-504C-989C-3827BC09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1691</Words>
  <Characters>9642</Characters>
  <Application>Microsoft Office Word</Application>
  <DocSecurity>0</DocSecurity>
  <Lines>80</Lines>
  <Paragraphs>22</Paragraphs>
  <ScaleCrop>false</ScaleCrop>
  <Company/>
  <LinksUpToDate>false</LinksUpToDate>
  <CharactersWithSpaces>11311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Burrett</dc:creator>
  <cp:keywords/>
  <dc:description/>
  <cp:lastModifiedBy>Jane Burrett</cp:lastModifiedBy>
  <cp:revision>2</cp:revision>
  <dcterms:created xsi:type="dcterms:W3CDTF">2025-03-04T11:22:00Z</dcterms:created>
  <dcterms:modified xsi:type="dcterms:W3CDTF">2025-03-04T11:22:00Z</dcterms:modified>
</cp:coreProperties>
</file>