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20E3" w14:textId="06108905" w:rsidR="00965908" w:rsidRPr="00E02B6C" w:rsidRDefault="00965908" w:rsidP="00965908">
      <w:pPr>
        <w:autoSpaceDE w:val="0"/>
        <w:autoSpaceDN w:val="0"/>
        <w:adjustRightInd w:val="0"/>
        <w:spacing w:after="0" w:line="240" w:lineRule="auto"/>
        <w:jc w:val="center"/>
        <w:rPr>
          <w:rFonts w:cstheme="minorHAnsi"/>
          <w:b/>
          <w:sz w:val="24"/>
          <w:szCs w:val="24"/>
          <w:u w:val="single"/>
        </w:rPr>
      </w:pPr>
      <w:r w:rsidRPr="00E02B6C">
        <w:rPr>
          <w:rFonts w:cstheme="minorHAnsi"/>
          <w:b/>
          <w:sz w:val="24"/>
          <w:szCs w:val="24"/>
          <w:u w:val="single"/>
        </w:rPr>
        <w:t>Bicester Health Centre Patient Participation</w:t>
      </w:r>
      <w:r w:rsidR="001F2BD0" w:rsidRPr="00E02B6C">
        <w:rPr>
          <w:rFonts w:cstheme="minorHAnsi"/>
          <w:b/>
          <w:sz w:val="24"/>
          <w:szCs w:val="24"/>
          <w:u w:val="single"/>
        </w:rPr>
        <w:t xml:space="preserve"> Group</w:t>
      </w:r>
      <w:r w:rsidRPr="00E02B6C">
        <w:rPr>
          <w:rFonts w:cstheme="minorHAnsi"/>
          <w:b/>
          <w:sz w:val="24"/>
          <w:szCs w:val="24"/>
          <w:u w:val="single"/>
        </w:rPr>
        <w:t xml:space="preserve"> </w:t>
      </w:r>
      <w:r w:rsidR="00973858" w:rsidRPr="00E02B6C">
        <w:rPr>
          <w:rFonts w:cstheme="minorHAnsi"/>
          <w:b/>
          <w:sz w:val="24"/>
          <w:szCs w:val="24"/>
          <w:u w:val="single"/>
        </w:rPr>
        <w:t xml:space="preserve">Online </w:t>
      </w:r>
      <w:r w:rsidR="008E4332" w:rsidRPr="00E02B6C">
        <w:rPr>
          <w:rFonts w:cstheme="minorHAnsi"/>
          <w:b/>
          <w:sz w:val="24"/>
          <w:szCs w:val="24"/>
          <w:u w:val="single"/>
        </w:rPr>
        <w:t>Meeting</w:t>
      </w:r>
      <w:r w:rsidR="001F2BD0" w:rsidRPr="00E02B6C">
        <w:rPr>
          <w:rFonts w:cstheme="minorHAnsi"/>
          <w:b/>
          <w:sz w:val="24"/>
          <w:szCs w:val="24"/>
          <w:u w:val="single"/>
        </w:rPr>
        <w:t xml:space="preserve"> Minutes</w:t>
      </w:r>
    </w:p>
    <w:p w14:paraId="23CD74CA" w14:textId="2178D90E" w:rsidR="00965908" w:rsidRPr="00E02B6C" w:rsidRDefault="00965908" w:rsidP="008E4332">
      <w:pPr>
        <w:autoSpaceDE w:val="0"/>
        <w:autoSpaceDN w:val="0"/>
        <w:adjustRightInd w:val="0"/>
        <w:spacing w:after="0" w:line="240" w:lineRule="auto"/>
        <w:jc w:val="center"/>
        <w:rPr>
          <w:rFonts w:cstheme="minorHAnsi"/>
          <w:sz w:val="24"/>
          <w:szCs w:val="24"/>
        </w:rPr>
      </w:pPr>
      <w:r w:rsidRPr="00E02B6C">
        <w:rPr>
          <w:rFonts w:cstheme="minorHAnsi"/>
          <w:sz w:val="24"/>
          <w:szCs w:val="24"/>
        </w:rPr>
        <w:t xml:space="preserve">Wednesday </w:t>
      </w:r>
      <w:r w:rsidR="001F23D6">
        <w:rPr>
          <w:rFonts w:cstheme="minorHAnsi"/>
          <w:sz w:val="24"/>
          <w:szCs w:val="24"/>
        </w:rPr>
        <w:t>15 March</w:t>
      </w:r>
      <w:r w:rsidR="00FF6A2D" w:rsidRPr="00E02B6C">
        <w:rPr>
          <w:rFonts w:cstheme="minorHAnsi"/>
          <w:sz w:val="24"/>
          <w:szCs w:val="24"/>
        </w:rPr>
        <w:t>,</w:t>
      </w:r>
      <w:r w:rsidR="0016104A" w:rsidRPr="00E02B6C">
        <w:rPr>
          <w:rFonts w:cstheme="minorHAnsi"/>
          <w:sz w:val="24"/>
          <w:szCs w:val="24"/>
        </w:rPr>
        <w:t xml:space="preserve"> 3:00</w:t>
      </w:r>
      <w:r w:rsidRPr="00E02B6C">
        <w:rPr>
          <w:rFonts w:cstheme="minorHAnsi"/>
          <w:sz w:val="24"/>
          <w:szCs w:val="24"/>
        </w:rPr>
        <w:t xml:space="preserve">– </w:t>
      </w:r>
      <w:r w:rsidR="0016104A" w:rsidRPr="00E02B6C">
        <w:rPr>
          <w:rFonts w:cstheme="minorHAnsi"/>
          <w:sz w:val="24"/>
          <w:szCs w:val="24"/>
        </w:rPr>
        <w:t>5:00</w:t>
      </w:r>
      <w:r w:rsidRPr="00E02B6C">
        <w:rPr>
          <w:rFonts w:cstheme="minorHAnsi"/>
          <w:sz w:val="24"/>
          <w:szCs w:val="24"/>
        </w:rPr>
        <w:t xml:space="preserve"> pm</w:t>
      </w:r>
    </w:p>
    <w:p w14:paraId="5BE2DC46" w14:textId="29294C1D" w:rsidR="008E4332" w:rsidRPr="00E02B6C" w:rsidRDefault="008E4332" w:rsidP="008E4332">
      <w:pPr>
        <w:autoSpaceDE w:val="0"/>
        <w:autoSpaceDN w:val="0"/>
        <w:adjustRightInd w:val="0"/>
        <w:spacing w:after="0" w:line="240" w:lineRule="auto"/>
        <w:jc w:val="center"/>
        <w:rPr>
          <w:rFonts w:cstheme="minorHAnsi"/>
          <w:sz w:val="24"/>
          <w:szCs w:val="24"/>
        </w:rPr>
      </w:pPr>
    </w:p>
    <w:p w14:paraId="3059B07B" w14:textId="77777777" w:rsidR="008E4332" w:rsidRPr="00E02B6C" w:rsidRDefault="008E4332" w:rsidP="008E4332">
      <w:pPr>
        <w:autoSpaceDE w:val="0"/>
        <w:autoSpaceDN w:val="0"/>
        <w:adjustRightInd w:val="0"/>
        <w:spacing w:after="0" w:line="240" w:lineRule="auto"/>
        <w:jc w:val="center"/>
        <w:rPr>
          <w:rFonts w:cstheme="minorHAnsi"/>
          <w:sz w:val="24"/>
          <w:szCs w:val="24"/>
        </w:rPr>
      </w:pPr>
    </w:p>
    <w:p w14:paraId="07011060" w14:textId="342BB199" w:rsidR="00247D56" w:rsidRDefault="00965908" w:rsidP="00247D56">
      <w:pPr>
        <w:autoSpaceDE w:val="0"/>
        <w:autoSpaceDN w:val="0"/>
        <w:adjustRightInd w:val="0"/>
        <w:spacing w:after="0" w:line="240" w:lineRule="auto"/>
        <w:rPr>
          <w:rFonts w:cstheme="minorHAnsi"/>
          <w:sz w:val="24"/>
          <w:szCs w:val="24"/>
        </w:rPr>
      </w:pPr>
      <w:r w:rsidRPr="00E02B6C">
        <w:rPr>
          <w:rFonts w:cstheme="minorHAnsi"/>
          <w:sz w:val="24"/>
          <w:szCs w:val="24"/>
          <w:u w:val="single"/>
        </w:rPr>
        <w:t>Attending</w:t>
      </w:r>
      <w:r w:rsidR="00F429E8" w:rsidRPr="00E02B6C">
        <w:rPr>
          <w:rFonts w:cstheme="minorHAnsi"/>
          <w:sz w:val="24"/>
          <w:szCs w:val="24"/>
        </w:rPr>
        <w:t>:</w:t>
      </w:r>
      <w:r w:rsidR="00120EEC" w:rsidRPr="00E02B6C">
        <w:rPr>
          <w:rFonts w:cstheme="minorHAnsi"/>
          <w:sz w:val="24"/>
          <w:szCs w:val="24"/>
        </w:rPr>
        <w:t xml:space="preserve"> </w:t>
      </w:r>
      <w:r w:rsidRPr="00E02B6C">
        <w:rPr>
          <w:rFonts w:cstheme="minorHAnsi"/>
          <w:sz w:val="24"/>
          <w:szCs w:val="24"/>
        </w:rPr>
        <w:t>D</w:t>
      </w:r>
      <w:r w:rsidR="00FB37E9">
        <w:rPr>
          <w:rFonts w:cstheme="minorHAnsi"/>
          <w:sz w:val="24"/>
          <w:szCs w:val="24"/>
        </w:rPr>
        <w:t xml:space="preserve">r </w:t>
      </w:r>
      <w:r w:rsidRPr="00E02B6C">
        <w:rPr>
          <w:rFonts w:cstheme="minorHAnsi"/>
          <w:sz w:val="24"/>
          <w:szCs w:val="24"/>
        </w:rPr>
        <w:t>Jonathan Holt (JH)</w:t>
      </w:r>
      <w:r w:rsidR="00120EEC" w:rsidRPr="00E02B6C">
        <w:rPr>
          <w:rFonts w:cstheme="minorHAnsi"/>
          <w:sz w:val="24"/>
          <w:szCs w:val="24"/>
        </w:rPr>
        <w:t xml:space="preserve">, </w:t>
      </w:r>
      <w:r w:rsidR="00247D56">
        <w:rPr>
          <w:rFonts w:cstheme="minorHAnsi"/>
          <w:sz w:val="24"/>
          <w:szCs w:val="24"/>
        </w:rPr>
        <w:t>Peter Wilson (PW), Teresa Allen</w:t>
      </w:r>
      <w:r w:rsidR="00EE03C4">
        <w:rPr>
          <w:rFonts w:cstheme="minorHAnsi"/>
          <w:sz w:val="24"/>
          <w:szCs w:val="24"/>
        </w:rPr>
        <w:t xml:space="preserve"> </w:t>
      </w:r>
      <w:r w:rsidR="00247D56">
        <w:rPr>
          <w:rFonts w:cstheme="minorHAnsi"/>
          <w:sz w:val="24"/>
          <w:szCs w:val="24"/>
        </w:rPr>
        <w:t>(TA)</w:t>
      </w:r>
      <w:r w:rsidR="00972EE0">
        <w:rPr>
          <w:rFonts w:cstheme="minorHAnsi"/>
          <w:sz w:val="24"/>
          <w:szCs w:val="24"/>
        </w:rPr>
        <w:t xml:space="preserve"> (acting chair)</w:t>
      </w:r>
      <w:r w:rsidR="00247D56">
        <w:rPr>
          <w:rFonts w:cstheme="minorHAnsi"/>
          <w:sz w:val="24"/>
          <w:szCs w:val="24"/>
        </w:rPr>
        <w:t xml:space="preserve">, </w:t>
      </w:r>
      <w:r w:rsidR="00A328FA" w:rsidRPr="00E02B6C">
        <w:rPr>
          <w:rFonts w:cstheme="minorHAnsi"/>
          <w:sz w:val="24"/>
          <w:szCs w:val="24"/>
        </w:rPr>
        <w:t xml:space="preserve">Jane </w:t>
      </w:r>
      <w:proofErr w:type="spellStart"/>
      <w:r w:rsidR="00A328FA" w:rsidRPr="00E02B6C">
        <w:rPr>
          <w:rFonts w:cstheme="minorHAnsi"/>
          <w:sz w:val="24"/>
          <w:szCs w:val="24"/>
        </w:rPr>
        <w:t>Burrett</w:t>
      </w:r>
      <w:proofErr w:type="spellEnd"/>
      <w:r w:rsidR="00A328FA" w:rsidRPr="00E02B6C">
        <w:rPr>
          <w:rFonts w:cstheme="minorHAnsi"/>
          <w:sz w:val="24"/>
          <w:szCs w:val="24"/>
        </w:rPr>
        <w:t xml:space="preserve"> (JB</w:t>
      </w:r>
      <w:r w:rsidR="00A328FA">
        <w:rPr>
          <w:rFonts w:cstheme="minorHAnsi"/>
          <w:sz w:val="24"/>
          <w:szCs w:val="24"/>
        </w:rPr>
        <w:t>),</w:t>
      </w:r>
      <w:r w:rsidR="00A328FA" w:rsidRPr="00E02B6C">
        <w:rPr>
          <w:rFonts w:cstheme="minorHAnsi"/>
          <w:sz w:val="24"/>
          <w:szCs w:val="24"/>
        </w:rPr>
        <w:t xml:space="preserve"> </w:t>
      </w:r>
      <w:proofErr w:type="spellStart"/>
      <w:r w:rsidR="00F429E8" w:rsidRPr="00E02B6C">
        <w:rPr>
          <w:rFonts w:cstheme="minorHAnsi"/>
          <w:sz w:val="24"/>
          <w:szCs w:val="24"/>
        </w:rPr>
        <w:t>Tomy</w:t>
      </w:r>
      <w:proofErr w:type="spellEnd"/>
      <w:r w:rsidR="00F429E8" w:rsidRPr="00E02B6C">
        <w:rPr>
          <w:rFonts w:cstheme="minorHAnsi"/>
          <w:sz w:val="24"/>
          <w:szCs w:val="24"/>
        </w:rPr>
        <w:t xml:space="preserve"> </w:t>
      </w:r>
      <w:proofErr w:type="spellStart"/>
      <w:r w:rsidR="00F429E8" w:rsidRPr="00E02B6C">
        <w:rPr>
          <w:rFonts w:cstheme="minorHAnsi"/>
          <w:sz w:val="24"/>
          <w:szCs w:val="24"/>
        </w:rPr>
        <w:t>Duby</w:t>
      </w:r>
      <w:proofErr w:type="spellEnd"/>
      <w:r w:rsidR="00F429E8" w:rsidRPr="00E02B6C">
        <w:rPr>
          <w:rFonts w:cstheme="minorHAnsi"/>
          <w:sz w:val="24"/>
          <w:szCs w:val="24"/>
        </w:rPr>
        <w:t xml:space="preserve"> (TD</w:t>
      </w:r>
      <w:r w:rsidR="004058C3" w:rsidRPr="00E02B6C">
        <w:rPr>
          <w:rFonts w:cstheme="minorHAnsi"/>
          <w:sz w:val="24"/>
          <w:szCs w:val="24"/>
        </w:rPr>
        <w:t>),</w:t>
      </w:r>
      <w:r w:rsidR="00312316" w:rsidRPr="00E02B6C">
        <w:rPr>
          <w:rFonts w:cstheme="minorHAnsi"/>
          <w:sz w:val="24"/>
          <w:szCs w:val="24"/>
        </w:rPr>
        <w:t xml:space="preserve"> </w:t>
      </w:r>
      <w:r w:rsidR="0046036D" w:rsidRPr="00E02B6C">
        <w:rPr>
          <w:rFonts w:cstheme="minorHAnsi"/>
          <w:sz w:val="24"/>
          <w:szCs w:val="24"/>
        </w:rPr>
        <w:t>Patsy Parsons (PP</w:t>
      </w:r>
      <w:r w:rsidR="005B3127">
        <w:rPr>
          <w:rFonts w:cstheme="minorHAnsi"/>
          <w:sz w:val="24"/>
          <w:szCs w:val="24"/>
        </w:rPr>
        <w:t>)</w:t>
      </w:r>
    </w:p>
    <w:p w14:paraId="0E8D5BE0" w14:textId="45AB0816" w:rsidR="0062535E" w:rsidRDefault="0062535E" w:rsidP="00247D56">
      <w:pPr>
        <w:autoSpaceDE w:val="0"/>
        <w:autoSpaceDN w:val="0"/>
        <w:adjustRightInd w:val="0"/>
        <w:spacing w:after="0" w:line="240" w:lineRule="auto"/>
        <w:rPr>
          <w:rFonts w:cstheme="minorHAnsi"/>
          <w:sz w:val="24"/>
          <w:szCs w:val="24"/>
        </w:rPr>
      </w:pPr>
      <w:r w:rsidRPr="0062535E">
        <w:rPr>
          <w:rFonts w:cstheme="minorHAnsi"/>
          <w:sz w:val="24"/>
          <w:szCs w:val="24"/>
          <w:u w:val="single"/>
        </w:rPr>
        <w:t>Apologies</w:t>
      </w:r>
      <w:r>
        <w:rPr>
          <w:rFonts w:cstheme="minorHAnsi"/>
          <w:sz w:val="24"/>
          <w:szCs w:val="24"/>
        </w:rPr>
        <w:t>: Christine Tulloch (CT)</w:t>
      </w:r>
    </w:p>
    <w:p w14:paraId="3BFAF4D3" w14:textId="77777777" w:rsidR="00495FCF" w:rsidRPr="00E02B6C" w:rsidRDefault="00495FCF" w:rsidP="00F429E8">
      <w:pPr>
        <w:autoSpaceDE w:val="0"/>
        <w:autoSpaceDN w:val="0"/>
        <w:adjustRightInd w:val="0"/>
        <w:spacing w:after="0" w:line="240" w:lineRule="auto"/>
        <w:rPr>
          <w:rFonts w:cstheme="minorHAnsi"/>
          <w:sz w:val="24"/>
          <w:szCs w:val="24"/>
        </w:rPr>
      </w:pPr>
    </w:p>
    <w:p w14:paraId="2434EBD9" w14:textId="55EEE7CF" w:rsidR="00B373B6" w:rsidRPr="00E02B6C" w:rsidRDefault="00034620" w:rsidP="00F706EC">
      <w:pPr>
        <w:autoSpaceDE w:val="0"/>
        <w:autoSpaceDN w:val="0"/>
        <w:adjustRightInd w:val="0"/>
        <w:spacing w:after="0" w:line="240" w:lineRule="auto"/>
        <w:rPr>
          <w:rFonts w:cstheme="minorHAnsi"/>
          <w:b/>
          <w:sz w:val="24"/>
          <w:szCs w:val="24"/>
          <w:u w:val="single"/>
        </w:rPr>
      </w:pPr>
      <w:r w:rsidRPr="00E02B6C">
        <w:rPr>
          <w:rFonts w:cstheme="minorHAnsi"/>
          <w:b/>
          <w:sz w:val="24"/>
          <w:szCs w:val="24"/>
          <w:u w:val="single"/>
        </w:rPr>
        <w:t>Actions From Meeting of</w:t>
      </w:r>
      <w:r w:rsidR="00A328FA">
        <w:rPr>
          <w:rFonts w:cstheme="minorHAnsi"/>
          <w:b/>
          <w:sz w:val="24"/>
          <w:szCs w:val="24"/>
          <w:u w:val="single"/>
        </w:rPr>
        <w:t xml:space="preserve"> </w:t>
      </w:r>
      <w:r w:rsidR="00247D56">
        <w:rPr>
          <w:rFonts w:cstheme="minorHAnsi"/>
          <w:b/>
          <w:sz w:val="24"/>
          <w:szCs w:val="24"/>
          <w:u w:val="single"/>
        </w:rPr>
        <w:t>18</w:t>
      </w:r>
      <w:r w:rsidR="00BD22EC" w:rsidRPr="00E02B6C">
        <w:rPr>
          <w:rFonts w:cstheme="minorHAnsi"/>
          <w:b/>
          <w:sz w:val="24"/>
          <w:szCs w:val="24"/>
          <w:u w:val="single"/>
        </w:rPr>
        <w:t>/</w:t>
      </w:r>
      <w:r w:rsidR="00A328FA">
        <w:rPr>
          <w:rFonts w:cstheme="minorHAnsi"/>
          <w:b/>
          <w:sz w:val="24"/>
          <w:szCs w:val="24"/>
          <w:u w:val="single"/>
        </w:rPr>
        <w:t>0</w:t>
      </w:r>
      <w:r w:rsidR="00B873EC">
        <w:rPr>
          <w:rFonts w:cstheme="minorHAnsi"/>
          <w:b/>
          <w:sz w:val="24"/>
          <w:szCs w:val="24"/>
          <w:u w:val="single"/>
        </w:rPr>
        <w:t>1</w:t>
      </w:r>
      <w:r w:rsidRPr="00E02B6C">
        <w:rPr>
          <w:rFonts w:cstheme="minorHAnsi"/>
          <w:b/>
          <w:sz w:val="24"/>
          <w:szCs w:val="24"/>
          <w:u w:val="single"/>
        </w:rPr>
        <w:t>/202</w:t>
      </w:r>
      <w:r w:rsidR="00B873EC">
        <w:rPr>
          <w:rFonts w:cstheme="minorHAnsi"/>
          <w:b/>
          <w:sz w:val="24"/>
          <w:szCs w:val="24"/>
          <w:u w:val="single"/>
        </w:rPr>
        <w:t>3</w:t>
      </w:r>
    </w:p>
    <w:p w14:paraId="4A862BF8" w14:textId="7CB2F5B8" w:rsidR="00177329" w:rsidRPr="00E02B6C" w:rsidRDefault="00177329" w:rsidP="00F706EC">
      <w:pPr>
        <w:autoSpaceDE w:val="0"/>
        <w:autoSpaceDN w:val="0"/>
        <w:adjustRightInd w:val="0"/>
        <w:spacing w:after="0" w:line="240" w:lineRule="auto"/>
        <w:rPr>
          <w:rFonts w:cstheme="minorHAnsi"/>
          <w:b/>
          <w:sz w:val="24"/>
          <w:szCs w:val="24"/>
          <w:u w:val="single"/>
        </w:rPr>
      </w:pPr>
    </w:p>
    <w:tbl>
      <w:tblPr>
        <w:tblStyle w:val="TableGrid"/>
        <w:tblW w:w="0" w:type="auto"/>
        <w:jc w:val="center"/>
        <w:tblLook w:val="04A0" w:firstRow="1" w:lastRow="0" w:firstColumn="1" w:lastColumn="0" w:noHBand="0" w:noVBand="1"/>
      </w:tblPr>
      <w:tblGrid>
        <w:gridCol w:w="3586"/>
        <w:gridCol w:w="4720"/>
      </w:tblGrid>
      <w:tr w:rsidR="001F23D6" w:rsidRPr="008C67AC" w14:paraId="3B0DF08D" w14:textId="77777777" w:rsidTr="001F23D6">
        <w:trPr>
          <w:jc w:val="center"/>
        </w:trPr>
        <w:tc>
          <w:tcPr>
            <w:tcW w:w="3586" w:type="dxa"/>
          </w:tcPr>
          <w:p w14:paraId="1C87C993" w14:textId="336111DE" w:rsidR="001F23D6" w:rsidRPr="00D938DA" w:rsidRDefault="001F23D6" w:rsidP="00D938DA">
            <w:pPr>
              <w:pStyle w:val="Body"/>
              <w:rPr>
                <w:rFonts w:asciiTheme="minorHAnsi" w:hAnsiTheme="minorHAnsi" w:cstheme="minorHAnsi"/>
                <w:b/>
                <w:color w:val="000000" w:themeColor="text1"/>
                <w:sz w:val="24"/>
                <w:szCs w:val="24"/>
                <w:u w:val="single"/>
              </w:rPr>
            </w:pPr>
            <w:r w:rsidRPr="00E75267">
              <w:rPr>
                <w:rFonts w:asciiTheme="minorHAnsi" w:hAnsiTheme="minorHAnsi" w:cstheme="minorHAnsi"/>
                <w:b/>
                <w:color w:val="000000" w:themeColor="text1"/>
                <w:sz w:val="24"/>
                <w:szCs w:val="24"/>
                <w:u w:val="single"/>
              </w:rPr>
              <w:t>Actions:</w:t>
            </w:r>
          </w:p>
        </w:tc>
        <w:tc>
          <w:tcPr>
            <w:tcW w:w="4720" w:type="dxa"/>
          </w:tcPr>
          <w:p w14:paraId="204CBD7C" w14:textId="00A24869" w:rsidR="001F23D6" w:rsidRPr="00E75267" w:rsidRDefault="001F23D6" w:rsidP="001F23D6">
            <w:pPr>
              <w:spacing w:before="100" w:beforeAutospacing="1"/>
              <w:rPr>
                <w:rFonts w:eastAsia="Times New Roman" w:cstheme="minorHAnsi"/>
                <w:sz w:val="24"/>
                <w:szCs w:val="24"/>
              </w:rPr>
            </w:pPr>
          </w:p>
        </w:tc>
      </w:tr>
      <w:tr w:rsidR="001F23D6" w:rsidRPr="008C67AC" w14:paraId="40804914" w14:textId="77777777" w:rsidTr="001F23D6">
        <w:trPr>
          <w:jc w:val="center"/>
        </w:trPr>
        <w:tc>
          <w:tcPr>
            <w:tcW w:w="3586" w:type="dxa"/>
          </w:tcPr>
          <w:p w14:paraId="7DCA1CB3" w14:textId="69C0EBEC" w:rsidR="001F23D6" w:rsidRPr="00D938DA" w:rsidRDefault="001F23D6" w:rsidP="001F23D6">
            <w:pPr>
              <w:pStyle w:val="Body"/>
              <w:rPr>
                <w:rFonts w:asciiTheme="minorHAnsi" w:hAnsiTheme="minorHAnsi" w:cstheme="minorHAnsi"/>
                <w:color w:val="000000" w:themeColor="text1"/>
                <w:sz w:val="24"/>
                <w:szCs w:val="24"/>
              </w:rPr>
            </w:pPr>
            <w:r w:rsidRPr="00D938DA">
              <w:rPr>
                <w:rFonts w:asciiTheme="minorHAnsi" w:hAnsiTheme="minorHAnsi" w:cstheme="minorHAnsi"/>
                <w:color w:val="000000" w:themeColor="text1"/>
                <w:sz w:val="24"/>
                <w:szCs w:val="24"/>
              </w:rPr>
              <w:t xml:space="preserve">JH to email PPG about volunteers at the booster session. </w:t>
            </w:r>
          </w:p>
        </w:tc>
        <w:tc>
          <w:tcPr>
            <w:tcW w:w="4720" w:type="dxa"/>
          </w:tcPr>
          <w:p w14:paraId="4DBC0107" w14:textId="49D4465F" w:rsidR="001F23D6" w:rsidRPr="00D938DA" w:rsidRDefault="001F23D6" w:rsidP="001F23D6">
            <w:pPr>
              <w:spacing w:before="100" w:beforeAutospacing="1"/>
              <w:rPr>
                <w:rFonts w:eastAsia="Times New Roman" w:cstheme="minorHAnsi"/>
                <w:sz w:val="24"/>
                <w:szCs w:val="24"/>
              </w:rPr>
            </w:pPr>
            <w:r w:rsidRPr="00D938DA">
              <w:rPr>
                <w:rFonts w:eastAsia="Times New Roman" w:cstheme="minorHAnsi"/>
                <w:sz w:val="24"/>
                <w:szCs w:val="24"/>
              </w:rPr>
              <w:t>Will talk to Volunteer</w:t>
            </w:r>
            <w:r w:rsidR="00E7441C">
              <w:rPr>
                <w:rFonts w:eastAsia="Times New Roman" w:cstheme="minorHAnsi"/>
                <w:sz w:val="24"/>
                <w:szCs w:val="24"/>
              </w:rPr>
              <w:t>s</w:t>
            </w:r>
            <w:r w:rsidRPr="00D938DA">
              <w:rPr>
                <w:rFonts w:eastAsia="Times New Roman" w:cstheme="minorHAnsi"/>
                <w:sz w:val="24"/>
                <w:szCs w:val="24"/>
              </w:rPr>
              <w:t xml:space="preserve"> who help at the upcoming Vaccination sessions for 75+ and immunocompromised cohort.</w:t>
            </w:r>
          </w:p>
        </w:tc>
      </w:tr>
      <w:tr w:rsidR="001F23D6" w:rsidRPr="008C67AC" w14:paraId="2078774D" w14:textId="77777777" w:rsidTr="001F23D6">
        <w:trPr>
          <w:jc w:val="center"/>
        </w:trPr>
        <w:tc>
          <w:tcPr>
            <w:tcW w:w="3586" w:type="dxa"/>
          </w:tcPr>
          <w:p w14:paraId="2C9C0780" w14:textId="77777777" w:rsidR="00D938DA" w:rsidRPr="00D938DA" w:rsidRDefault="00D938DA" w:rsidP="00D938DA">
            <w:pPr>
              <w:pStyle w:val="Body"/>
              <w:rPr>
                <w:rFonts w:asciiTheme="minorHAnsi" w:hAnsiTheme="minorHAnsi" w:cstheme="minorHAnsi"/>
                <w:color w:val="000000" w:themeColor="text1"/>
                <w:sz w:val="24"/>
                <w:szCs w:val="24"/>
              </w:rPr>
            </w:pPr>
            <w:r w:rsidRPr="00D938DA">
              <w:rPr>
                <w:rFonts w:asciiTheme="minorHAnsi" w:hAnsiTheme="minorHAnsi" w:cstheme="minorHAnsi"/>
                <w:color w:val="000000" w:themeColor="text1"/>
                <w:sz w:val="24"/>
                <w:szCs w:val="24"/>
              </w:rPr>
              <w:t xml:space="preserve">PP to place OSAAT leaflets in the library. </w:t>
            </w:r>
          </w:p>
          <w:p w14:paraId="367DBC82" w14:textId="46C91E4B" w:rsidR="001F23D6" w:rsidRPr="00D938DA" w:rsidRDefault="001F23D6" w:rsidP="001F23D6">
            <w:pPr>
              <w:rPr>
                <w:rFonts w:eastAsia="Times New Roman" w:cstheme="minorHAnsi"/>
                <w:sz w:val="24"/>
                <w:szCs w:val="24"/>
              </w:rPr>
            </w:pPr>
          </w:p>
        </w:tc>
        <w:tc>
          <w:tcPr>
            <w:tcW w:w="4720" w:type="dxa"/>
          </w:tcPr>
          <w:p w14:paraId="10B59096" w14:textId="57745470" w:rsidR="001F23D6" w:rsidRPr="00D938DA" w:rsidRDefault="00D938DA" w:rsidP="001F23D6">
            <w:pPr>
              <w:rPr>
                <w:rFonts w:eastAsia="Times New Roman" w:cstheme="minorHAnsi"/>
                <w:sz w:val="24"/>
                <w:szCs w:val="24"/>
              </w:rPr>
            </w:pPr>
            <w:r w:rsidRPr="00D938DA">
              <w:rPr>
                <w:rFonts w:cstheme="minorHAnsi"/>
                <w:color w:val="000000" w:themeColor="text1"/>
                <w:sz w:val="24"/>
                <w:szCs w:val="24"/>
              </w:rPr>
              <w:t>Update, 10 copies given to B</w:t>
            </w:r>
            <w:r>
              <w:rPr>
                <w:rFonts w:cstheme="minorHAnsi"/>
                <w:color w:val="000000" w:themeColor="text1"/>
                <w:sz w:val="24"/>
                <w:szCs w:val="24"/>
              </w:rPr>
              <w:t xml:space="preserve">icester </w:t>
            </w:r>
            <w:r w:rsidRPr="00D938DA">
              <w:rPr>
                <w:rFonts w:cstheme="minorHAnsi"/>
                <w:color w:val="000000" w:themeColor="text1"/>
                <w:sz w:val="24"/>
                <w:szCs w:val="24"/>
              </w:rPr>
              <w:t>L</w:t>
            </w:r>
            <w:r>
              <w:rPr>
                <w:rFonts w:cstheme="minorHAnsi"/>
                <w:color w:val="000000" w:themeColor="text1"/>
                <w:sz w:val="24"/>
                <w:szCs w:val="24"/>
              </w:rPr>
              <w:t>ibrary</w:t>
            </w:r>
            <w:r w:rsidRPr="00D938DA">
              <w:rPr>
                <w:rFonts w:cstheme="minorHAnsi"/>
                <w:color w:val="000000" w:themeColor="text1"/>
                <w:sz w:val="24"/>
                <w:szCs w:val="24"/>
              </w:rPr>
              <w:t xml:space="preserve"> on 26/1/2023</w:t>
            </w:r>
          </w:p>
        </w:tc>
      </w:tr>
      <w:tr w:rsidR="00D938DA" w:rsidRPr="008C67AC" w14:paraId="631C48C1" w14:textId="77777777" w:rsidTr="001F23D6">
        <w:trPr>
          <w:jc w:val="center"/>
        </w:trPr>
        <w:tc>
          <w:tcPr>
            <w:tcW w:w="3586" w:type="dxa"/>
          </w:tcPr>
          <w:p w14:paraId="09F4B07C" w14:textId="68A84E88" w:rsidR="00D938DA" w:rsidRPr="00D938DA" w:rsidRDefault="00D938DA" w:rsidP="00D938DA">
            <w:pPr>
              <w:pStyle w:val="Body"/>
              <w:rPr>
                <w:rFonts w:asciiTheme="minorHAnsi" w:hAnsiTheme="minorHAnsi" w:cstheme="minorHAnsi"/>
                <w:color w:val="000000" w:themeColor="text1"/>
                <w:sz w:val="24"/>
                <w:szCs w:val="24"/>
              </w:rPr>
            </w:pPr>
            <w:r w:rsidRPr="00D938DA">
              <w:rPr>
                <w:rFonts w:asciiTheme="minorHAnsi" w:hAnsiTheme="minorHAnsi" w:cstheme="minorHAnsi"/>
                <w:color w:val="000000" w:themeColor="text1"/>
                <w:sz w:val="24"/>
                <w:szCs w:val="24"/>
              </w:rPr>
              <w:t xml:space="preserve">JB to attend NAPP </w:t>
            </w:r>
            <w:r>
              <w:rPr>
                <w:rFonts w:asciiTheme="minorHAnsi" w:hAnsiTheme="minorHAnsi" w:cstheme="minorHAnsi"/>
                <w:color w:val="000000" w:themeColor="text1"/>
                <w:sz w:val="24"/>
                <w:szCs w:val="24"/>
              </w:rPr>
              <w:t xml:space="preserve">AGM </w:t>
            </w:r>
            <w:r w:rsidRPr="00D938DA">
              <w:rPr>
                <w:rFonts w:asciiTheme="minorHAnsi" w:hAnsiTheme="minorHAnsi" w:cstheme="minorHAnsi"/>
                <w:color w:val="000000" w:themeColor="text1"/>
                <w:sz w:val="24"/>
                <w:szCs w:val="24"/>
              </w:rPr>
              <w:t>meeting</w:t>
            </w:r>
            <w:r>
              <w:rPr>
                <w:rFonts w:asciiTheme="minorHAnsi" w:hAnsiTheme="minorHAnsi" w:cstheme="minorHAnsi"/>
                <w:color w:val="000000" w:themeColor="text1"/>
                <w:sz w:val="24"/>
                <w:szCs w:val="24"/>
              </w:rPr>
              <w:t>.</w:t>
            </w:r>
          </w:p>
        </w:tc>
        <w:tc>
          <w:tcPr>
            <w:tcW w:w="4720" w:type="dxa"/>
          </w:tcPr>
          <w:p w14:paraId="0B23450A" w14:textId="6EB593C7" w:rsidR="00D938DA" w:rsidRPr="00D938DA" w:rsidRDefault="00D938DA" w:rsidP="001F23D6">
            <w:pPr>
              <w:rPr>
                <w:rFonts w:cstheme="minorHAnsi"/>
                <w:color w:val="000000" w:themeColor="text1"/>
                <w:sz w:val="24"/>
                <w:szCs w:val="24"/>
              </w:rPr>
            </w:pPr>
            <w:r w:rsidRPr="00D938DA">
              <w:rPr>
                <w:rFonts w:cstheme="minorHAnsi"/>
                <w:color w:val="000000" w:themeColor="text1"/>
                <w:sz w:val="24"/>
                <w:szCs w:val="24"/>
              </w:rPr>
              <w:t>Update, virtual attendance on 28/1/2023 - 61 present on zoom and more on a streaming link -there were 16 pre-submitted categories of questions answered.  In AOB - many comments and questions on varieties of use of eConsult in practices.</w:t>
            </w:r>
          </w:p>
        </w:tc>
      </w:tr>
    </w:tbl>
    <w:p w14:paraId="7BE12CA1" w14:textId="77777777" w:rsidR="0073267A" w:rsidRDefault="0073267A" w:rsidP="005B3127">
      <w:pPr>
        <w:autoSpaceDE w:val="0"/>
        <w:autoSpaceDN w:val="0"/>
        <w:adjustRightInd w:val="0"/>
        <w:spacing w:after="0" w:line="240" w:lineRule="auto"/>
        <w:rPr>
          <w:rFonts w:cstheme="minorHAnsi"/>
          <w:b/>
          <w:color w:val="000000" w:themeColor="text1"/>
          <w:sz w:val="24"/>
          <w:szCs w:val="24"/>
          <w:u w:val="single"/>
        </w:rPr>
      </w:pPr>
    </w:p>
    <w:p w14:paraId="13AAABDB" w14:textId="2932C035" w:rsidR="00796C5C" w:rsidRDefault="00A51495" w:rsidP="00A51495">
      <w:pPr>
        <w:spacing w:after="0" w:line="240" w:lineRule="auto"/>
        <w:rPr>
          <w:rFonts w:cstheme="minorHAnsi"/>
          <w:b/>
          <w:color w:val="000000" w:themeColor="text1"/>
          <w:sz w:val="24"/>
          <w:szCs w:val="24"/>
          <w:u w:val="single"/>
        </w:rPr>
      </w:pPr>
      <w:r>
        <w:rPr>
          <w:rFonts w:cstheme="minorHAnsi"/>
          <w:b/>
          <w:color w:val="000000" w:themeColor="text1"/>
          <w:sz w:val="24"/>
          <w:szCs w:val="24"/>
          <w:u w:val="single"/>
        </w:rPr>
        <w:t>BHC Update</w:t>
      </w:r>
    </w:p>
    <w:p w14:paraId="28A5C8BA" w14:textId="3E69351E" w:rsidR="00496DA4" w:rsidRPr="009274EF" w:rsidRDefault="009274EF" w:rsidP="00496DA4">
      <w:pPr>
        <w:spacing w:after="0" w:line="240" w:lineRule="auto"/>
        <w:rPr>
          <w:rFonts w:cstheme="minorHAnsi"/>
          <w:bCs/>
          <w:color w:val="000000" w:themeColor="text1"/>
          <w:sz w:val="24"/>
          <w:szCs w:val="24"/>
          <w:u w:val="single"/>
        </w:rPr>
      </w:pPr>
      <w:r w:rsidRPr="009274EF">
        <w:rPr>
          <w:rFonts w:cstheme="minorHAnsi"/>
          <w:bCs/>
          <w:color w:val="000000" w:themeColor="text1"/>
          <w:sz w:val="24"/>
          <w:szCs w:val="24"/>
          <w:u w:val="single"/>
        </w:rPr>
        <w:t>Graven Hill</w:t>
      </w:r>
    </w:p>
    <w:p w14:paraId="5B80D9DC" w14:textId="7CCCC5D6" w:rsidR="00D80AA9" w:rsidRDefault="00496DA4" w:rsidP="00496DA4">
      <w:pPr>
        <w:spacing w:after="0" w:line="240" w:lineRule="auto"/>
        <w:rPr>
          <w:rFonts w:cstheme="minorHAnsi"/>
          <w:bCs/>
          <w:color w:val="000000" w:themeColor="text1"/>
          <w:sz w:val="24"/>
          <w:szCs w:val="24"/>
        </w:rPr>
      </w:pPr>
      <w:r>
        <w:rPr>
          <w:rFonts w:cstheme="minorHAnsi"/>
          <w:bCs/>
          <w:color w:val="000000" w:themeColor="text1"/>
          <w:sz w:val="24"/>
          <w:szCs w:val="24"/>
        </w:rPr>
        <w:t>JH was sorry to he</w:t>
      </w:r>
      <w:r w:rsidR="006369A1">
        <w:rPr>
          <w:rFonts w:cstheme="minorHAnsi"/>
          <w:bCs/>
          <w:color w:val="000000" w:themeColor="text1"/>
          <w:sz w:val="24"/>
          <w:szCs w:val="24"/>
        </w:rPr>
        <w:t>a</w:t>
      </w:r>
      <w:r>
        <w:rPr>
          <w:rFonts w:cstheme="minorHAnsi"/>
          <w:bCs/>
          <w:color w:val="000000" w:themeColor="text1"/>
          <w:sz w:val="24"/>
          <w:szCs w:val="24"/>
        </w:rPr>
        <w:t xml:space="preserve">r that Graven Hill will not go ahead.  This means that the </w:t>
      </w:r>
      <w:r w:rsidR="0062535E" w:rsidRPr="0062535E">
        <w:rPr>
          <w:rFonts w:cstheme="minorHAnsi"/>
          <w:bCs/>
          <w:color w:val="000000" w:themeColor="text1"/>
          <w:sz w:val="24"/>
          <w:szCs w:val="24"/>
        </w:rPr>
        <w:t>Oxford Health dental and podiatry </w:t>
      </w:r>
      <w:r>
        <w:rPr>
          <w:rFonts w:cstheme="minorHAnsi"/>
          <w:bCs/>
          <w:color w:val="000000" w:themeColor="text1"/>
          <w:sz w:val="24"/>
          <w:szCs w:val="24"/>
        </w:rPr>
        <w:t xml:space="preserve">users of the </w:t>
      </w:r>
      <w:proofErr w:type="spellStart"/>
      <w:r>
        <w:rPr>
          <w:rFonts w:cstheme="minorHAnsi"/>
          <w:bCs/>
          <w:color w:val="000000" w:themeColor="text1"/>
          <w:sz w:val="24"/>
          <w:szCs w:val="24"/>
        </w:rPr>
        <w:t>Julier</w:t>
      </w:r>
      <w:proofErr w:type="spellEnd"/>
      <w:r>
        <w:rPr>
          <w:rFonts w:cstheme="minorHAnsi"/>
          <w:bCs/>
          <w:color w:val="000000" w:themeColor="text1"/>
          <w:sz w:val="24"/>
          <w:szCs w:val="24"/>
        </w:rPr>
        <w:t xml:space="preserve"> Centre will not have space to move int</w:t>
      </w:r>
      <w:r w:rsidR="00E7441C">
        <w:rPr>
          <w:rFonts w:cstheme="minorHAnsi"/>
          <w:bCs/>
          <w:color w:val="000000" w:themeColor="text1"/>
          <w:sz w:val="24"/>
          <w:szCs w:val="24"/>
        </w:rPr>
        <w:t>o (Montgomery House)</w:t>
      </w:r>
      <w:r w:rsidR="00D80AA9">
        <w:rPr>
          <w:rFonts w:cstheme="minorHAnsi"/>
          <w:bCs/>
          <w:color w:val="000000" w:themeColor="text1"/>
          <w:sz w:val="24"/>
          <w:szCs w:val="24"/>
        </w:rPr>
        <w:t xml:space="preserve">.  Discussions have been held with Oxford Health. </w:t>
      </w:r>
    </w:p>
    <w:p w14:paraId="1EA89A6A" w14:textId="77777777" w:rsidR="00D80AA9" w:rsidRDefault="00D80AA9" w:rsidP="00496DA4">
      <w:pPr>
        <w:spacing w:after="0" w:line="240" w:lineRule="auto"/>
        <w:rPr>
          <w:rFonts w:cstheme="minorHAnsi"/>
          <w:bCs/>
          <w:color w:val="000000" w:themeColor="text1"/>
          <w:sz w:val="24"/>
          <w:szCs w:val="24"/>
        </w:rPr>
      </w:pPr>
      <w:r>
        <w:rPr>
          <w:rFonts w:cstheme="minorHAnsi"/>
          <w:bCs/>
          <w:color w:val="000000" w:themeColor="text1"/>
          <w:sz w:val="24"/>
          <w:szCs w:val="24"/>
        </w:rPr>
        <w:t xml:space="preserve">The Clinical lead of the ICB (Integrated Care Board) is to look at all estates in Bicester. </w:t>
      </w:r>
    </w:p>
    <w:p w14:paraId="3DCBB596" w14:textId="77777777" w:rsidR="00D80AA9" w:rsidRDefault="00D80AA9" w:rsidP="00496DA4">
      <w:pPr>
        <w:spacing w:after="0" w:line="240" w:lineRule="auto"/>
        <w:rPr>
          <w:rFonts w:cstheme="minorHAnsi"/>
          <w:bCs/>
          <w:color w:val="000000" w:themeColor="text1"/>
          <w:sz w:val="24"/>
          <w:szCs w:val="24"/>
        </w:rPr>
      </w:pPr>
      <w:proofErr w:type="spellStart"/>
      <w:r>
        <w:rPr>
          <w:rFonts w:cstheme="minorHAnsi"/>
          <w:bCs/>
          <w:color w:val="000000" w:themeColor="text1"/>
          <w:sz w:val="24"/>
          <w:szCs w:val="24"/>
        </w:rPr>
        <w:t>Alchester</w:t>
      </w:r>
      <w:proofErr w:type="spellEnd"/>
      <w:r>
        <w:rPr>
          <w:rFonts w:cstheme="minorHAnsi"/>
          <w:bCs/>
          <w:color w:val="000000" w:themeColor="text1"/>
          <w:sz w:val="24"/>
          <w:szCs w:val="24"/>
        </w:rPr>
        <w:t xml:space="preserve"> and Montgomery House have options to expand within their sites.</w:t>
      </w:r>
    </w:p>
    <w:p w14:paraId="4CB91A82" w14:textId="7920041D" w:rsidR="00B873EC" w:rsidRPr="00B873EC" w:rsidRDefault="00B873EC" w:rsidP="00B873EC">
      <w:pPr>
        <w:spacing w:after="0" w:line="240" w:lineRule="auto"/>
        <w:rPr>
          <w:rFonts w:cstheme="minorHAnsi"/>
          <w:bCs/>
          <w:color w:val="000000" w:themeColor="text1"/>
          <w:sz w:val="24"/>
          <w:szCs w:val="24"/>
        </w:rPr>
      </w:pPr>
      <w:r w:rsidRPr="00B873EC">
        <w:rPr>
          <w:rFonts w:cstheme="minorHAnsi"/>
          <w:bCs/>
          <w:color w:val="000000" w:themeColor="text1"/>
          <w:sz w:val="24"/>
          <w:szCs w:val="24"/>
        </w:rPr>
        <w:t>TA asked if Bicester Community Hospital have space to support an increase in service provision.  JH advised that they do not have facilities which GPs in the community can access for routine provision of primary care services</w:t>
      </w:r>
      <w:r>
        <w:rPr>
          <w:rFonts w:cstheme="minorHAnsi"/>
          <w:bCs/>
          <w:color w:val="000000" w:themeColor="text1"/>
          <w:sz w:val="24"/>
          <w:szCs w:val="24"/>
        </w:rPr>
        <w:t>.</w:t>
      </w:r>
    </w:p>
    <w:p w14:paraId="3A8E5E13" w14:textId="77777777" w:rsidR="00DD7B02" w:rsidRDefault="00DD7B02" w:rsidP="00496DA4">
      <w:pPr>
        <w:spacing w:after="0" w:line="240" w:lineRule="auto"/>
        <w:rPr>
          <w:rFonts w:cstheme="minorHAnsi"/>
          <w:bCs/>
          <w:color w:val="000000" w:themeColor="text1"/>
          <w:sz w:val="24"/>
          <w:szCs w:val="24"/>
        </w:rPr>
      </w:pPr>
      <w:r>
        <w:rPr>
          <w:rFonts w:cstheme="minorHAnsi"/>
          <w:bCs/>
          <w:color w:val="000000" w:themeColor="text1"/>
          <w:sz w:val="24"/>
          <w:szCs w:val="24"/>
        </w:rPr>
        <w:t xml:space="preserve">TA asked if practices may close their lists while plans were made. </w:t>
      </w:r>
    </w:p>
    <w:p w14:paraId="3F583959" w14:textId="77777777" w:rsidR="00DD7B02" w:rsidRDefault="00DD7B02" w:rsidP="00496DA4">
      <w:pPr>
        <w:spacing w:after="0" w:line="240" w:lineRule="auto"/>
        <w:rPr>
          <w:rFonts w:cstheme="minorHAnsi"/>
          <w:bCs/>
          <w:color w:val="000000" w:themeColor="text1"/>
          <w:sz w:val="24"/>
          <w:szCs w:val="24"/>
        </w:rPr>
      </w:pPr>
      <w:r>
        <w:rPr>
          <w:rFonts w:cstheme="minorHAnsi"/>
          <w:bCs/>
          <w:color w:val="000000" w:themeColor="text1"/>
          <w:sz w:val="24"/>
          <w:szCs w:val="24"/>
        </w:rPr>
        <w:t xml:space="preserve">JH explained that lists may only be closed for short periods or funding streams would be lost.  He felt that they would stay open for the time being. </w:t>
      </w:r>
    </w:p>
    <w:p w14:paraId="7C522371" w14:textId="77777777" w:rsidR="009274EF" w:rsidRDefault="00DD7B02" w:rsidP="00496DA4">
      <w:pPr>
        <w:spacing w:after="0" w:line="240" w:lineRule="auto"/>
        <w:rPr>
          <w:rFonts w:cstheme="minorHAnsi"/>
          <w:bCs/>
          <w:color w:val="000000" w:themeColor="text1"/>
          <w:sz w:val="24"/>
          <w:szCs w:val="24"/>
        </w:rPr>
      </w:pPr>
      <w:r>
        <w:rPr>
          <w:rFonts w:cstheme="minorHAnsi"/>
          <w:bCs/>
          <w:color w:val="000000" w:themeColor="text1"/>
          <w:sz w:val="24"/>
          <w:szCs w:val="24"/>
        </w:rPr>
        <w:t xml:space="preserve">JB asked if patients in new </w:t>
      </w:r>
      <w:proofErr w:type="spellStart"/>
      <w:r>
        <w:rPr>
          <w:rFonts w:cstheme="minorHAnsi"/>
          <w:bCs/>
          <w:color w:val="000000" w:themeColor="text1"/>
          <w:sz w:val="24"/>
          <w:szCs w:val="24"/>
        </w:rPr>
        <w:t>Kingsmere</w:t>
      </w:r>
      <w:proofErr w:type="spellEnd"/>
      <w:r>
        <w:rPr>
          <w:rFonts w:cstheme="minorHAnsi"/>
          <w:bCs/>
          <w:color w:val="000000" w:themeColor="text1"/>
          <w:sz w:val="24"/>
          <w:szCs w:val="24"/>
        </w:rPr>
        <w:t xml:space="preserve"> and Chesterton housing could go to Islip practice.</w:t>
      </w:r>
    </w:p>
    <w:p w14:paraId="3A44C4B7" w14:textId="64D784A5" w:rsidR="009274EF" w:rsidRDefault="009274EF" w:rsidP="00496DA4">
      <w:pPr>
        <w:spacing w:after="0" w:line="240" w:lineRule="auto"/>
        <w:rPr>
          <w:rFonts w:cstheme="minorHAnsi"/>
          <w:bCs/>
          <w:color w:val="000000" w:themeColor="text1"/>
          <w:sz w:val="24"/>
          <w:szCs w:val="24"/>
        </w:rPr>
      </w:pPr>
      <w:r>
        <w:rPr>
          <w:rFonts w:cstheme="minorHAnsi"/>
          <w:bCs/>
          <w:color w:val="000000" w:themeColor="text1"/>
          <w:sz w:val="24"/>
          <w:szCs w:val="24"/>
        </w:rPr>
        <w:t xml:space="preserve">JH said it was up to patients, (ed. Islip boundary does cover south Bicester/Chesterton), and over the coming months, the effect of the Graven Hill decision will become clear. </w:t>
      </w:r>
    </w:p>
    <w:p w14:paraId="11A6506E" w14:textId="5DBEB23F" w:rsidR="00E75267" w:rsidRDefault="009274EF" w:rsidP="00496DA4">
      <w:pPr>
        <w:spacing w:after="0" w:line="240" w:lineRule="auto"/>
        <w:rPr>
          <w:rFonts w:cstheme="minorHAnsi"/>
          <w:bCs/>
          <w:color w:val="000000" w:themeColor="text1"/>
          <w:sz w:val="24"/>
          <w:szCs w:val="24"/>
          <w:u w:val="single"/>
        </w:rPr>
      </w:pPr>
      <w:r w:rsidRPr="009274EF">
        <w:rPr>
          <w:rFonts w:cstheme="minorHAnsi"/>
          <w:bCs/>
          <w:color w:val="000000" w:themeColor="text1"/>
          <w:sz w:val="24"/>
          <w:szCs w:val="24"/>
          <w:u w:val="single"/>
        </w:rPr>
        <w:t>QOF-</w:t>
      </w:r>
      <w:r w:rsidRPr="009274EF">
        <w:rPr>
          <w:rFonts w:ascii="Arial" w:hAnsi="Arial" w:cs="Arial"/>
          <w:b/>
          <w:bCs/>
          <w:color w:val="303030"/>
          <w:u w:val="single"/>
        </w:rPr>
        <w:t xml:space="preserve"> </w:t>
      </w:r>
      <w:r w:rsidRPr="009274EF">
        <w:rPr>
          <w:rFonts w:cstheme="minorHAnsi"/>
          <w:bCs/>
          <w:color w:val="000000" w:themeColor="text1"/>
          <w:sz w:val="24"/>
          <w:szCs w:val="24"/>
          <w:u w:val="single"/>
        </w:rPr>
        <w:t>Quality and Outcomes Framework</w:t>
      </w:r>
    </w:p>
    <w:p w14:paraId="738F532C" w14:textId="16688B1F" w:rsidR="009274EF" w:rsidRPr="009274EF" w:rsidRDefault="009274EF" w:rsidP="00496DA4">
      <w:pPr>
        <w:spacing w:after="0" w:line="240" w:lineRule="auto"/>
        <w:rPr>
          <w:rFonts w:ascii="Calibri" w:eastAsia="Calibri" w:hAnsi="Calibri" w:cs="Calibri"/>
          <w:bCs/>
        </w:rPr>
      </w:pPr>
      <w:r>
        <w:rPr>
          <w:rFonts w:cstheme="minorHAnsi"/>
          <w:bCs/>
          <w:color w:val="000000" w:themeColor="text1"/>
          <w:sz w:val="24"/>
          <w:szCs w:val="24"/>
        </w:rPr>
        <w:t>JH does not see any big changes</w:t>
      </w:r>
      <w:r w:rsidR="000453B2">
        <w:rPr>
          <w:rFonts w:cstheme="minorHAnsi"/>
          <w:bCs/>
          <w:color w:val="000000" w:themeColor="text1"/>
          <w:sz w:val="24"/>
          <w:szCs w:val="24"/>
        </w:rPr>
        <w:t xml:space="preserve"> in the coming QOF, which </w:t>
      </w:r>
      <w:r w:rsidR="00E7441C">
        <w:rPr>
          <w:rFonts w:cstheme="minorHAnsi"/>
          <w:bCs/>
          <w:color w:val="000000" w:themeColor="text1"/>
          <w:sz w:val="24"/>
          <w:szCs w:val="24"/>
        </w:rPr>
        <w:t>is amended</w:t>
      </w:r>
      <w:r w:rsidR="000453B2">
        <w:rPr>
          <w:rFonts w:cstheme="minorHAnsi"/>
          <w:bCs/>
          <w:color w:val="000000" w:themeColor="text1"/>
          <w:sz w:val="24"/>
          <w:szCs w:val="24"/>
        </w:rPr>
        <w:t xml:space="preserve"> every year.  The upcoming PCN contract is more focussed on patient access and reduces micromanagement. </w:t>
      </w:r>
      <w:r w:rsidR="00554928">
        <w:rPr>
          <w:rFonts w:cstheme="minorHAnsi"/>
          <w:bCs/>
          <w:color w:val="000000" w:themeColor="text1"/>
          <w:sz w:val="24"/>
          <w:szCs w:val="24"/>
        </w:rPr>
        <w:t>The ability for the practice to say they were closed for the day is limited.</w:t>
      </w:r>
    </w:p>
    <w:p w14:paraId="7D4C5DD9" w14:textId="7310618F" w:rsidR="000C7CC4" w:rsidRDefault="000C7CC4" w:rsidP="00A51495">
      <w:pPr>
        <w:spacing w:after="0" w:line="240" w:lineRule="auto"/>
        <w:rPr>
          <w:rFonts w:cstheme="minorHAnsi"/>
          <w:color w:val="000000" w:themeColor="text1"/>
          <w:sz w:val="24"/>
          <w:szCs w:val="24"/>
          <w:u w:val="single"/>
        </w:rPr>
      </w:pPr>
      <w:r w:rsidRPr="000C7CC4">
        <w:rPr>
          <w:rFonts w:cstheme="minorHAnsi"/>
          <w:color w:val="000000" w:themeColor="text1"/>
          <w:sz w:val="24"/>
          <w:szCs w:val="24"/>
          <w:u w:val="single"/>
        </w:rPr>
        <w:t xml:space="preserve">PCN </w:t>
      </w:r>
      <w:r w:rsidR="00554928">
        <w:rPr>
          <w:rFonts w:cstheme="minorHAnsi"/>
          <w:color w:val="000000" w:themeColor="text1"/>
          <w:sz w:val="24"/>
          <w:szCs w:val="24"/>
          <w:u w:val="single"/>
        </w:rPr>
        <w:t>Update</w:t>
      </w:r>
    </w:p>
    <w:p w14:paraId="1B9D762C" w14:textId="4246CFE8" w:rsidR="004813E2" w:rsidRDefault="0062535E" w:rsidP="00A51495">
      <w:pPr>
        <w:spacing w:after="0" w:line="240" w:lineRule="auto"/>
        <w:rPr>
          <w:rFonts w:cstheme="minorHAnsi"/>
          <w:color w:val="000000" w:themeColor="text1"/>
          <w:sz w:val="24"/>
          <w:szCs w:val="24"/>
        </w:rPr>
      </w:pPr>
      <w:r>
        <w:rPr>
          <w:rFonts w:cstheme="minorHAnsi"/>
          <w:color w:val="000000" w:themeColor="text1"/>
          <w:sz w:val="24"/>
          <w:szCs w:val="24"/>
        </w:rPr>
        <w:t>1)</w:t>
      </w:r>
      <w:r w:rsidR="009A3308">
        <w:rPr>
          <w:rFonts w:cstheme="minorHAnsi"/>
          <w:color w:val="000000" w:themeColor="text1"/>
          <w:sz w:val="24"/>
          <w:szCs w:val="24"/>
        </w:rPr>
        <w:t xml:space="preserve"> </w:t>
      </w:r>
      <w:r w:rsidR="004813E2">
        <w:rPr>
          <w:rFonts w:cstheme="minorHAnsi"/>
          <w:color w:val="000000" w:themeColor="text1"/>
          <w:sz w:val="24"/>
          <w:szCs w:val="24"/>
        </w:rPr>
        <w:t xml:space="preserve">JH </w:t>
      </w:r>
      <w:r w:rsidR="00554928">
        <w:rPr>
          <w:rFonts w:cstheme="minorHAnsi"/>
          <w:color w:val="000000" w:themeColor="text1"/>
          <w:sz w:val="24"/>
          <w:szCs w:val="24"/>
        </w:rPr>
        <w:t>said the</w:t>
      </w:r>
      <w:r w:rsidR="00085A18" w:rsidRPr="00A52F15">
        <w:rPr>
          <w:rFonts w:cstheme="minorHAnsi"/>
          <w:color w:val="00B0F0"/>
          <w:sz w:val="24"/>
          <w:szCs w:val="24"/>
        </w:rPr>
        <w:t xml:space="preserve"> </w:t>
      </w:r>
      <w:r w:rsidR="007245D2">
        <w:rPr>
          <w:rFonts w:cstheme="minorHAnsi"/>
          <w:color w:val="000000" w:themeColor="text1"/>
          <w:sz w:val="24"/>
          <w:szCs w:val="24"/>
        </w:rPr>
        <w:t xml:space="preserve">new </w:t>
      </w:r>
      <w:r w:rsidR="009E5238">
        <w:rPr>
          <w:rFonts w:cstheme="minorHAnsi"/>
          <w:color w:val="000000" w:themeColor="text1"/>
          <w:sz w:val="24"/>
          <w:szCs w:val="24"/>
        </w:rPr>
        <w:t>Mind</w:t>
      </w:r>
      <w:r w:rsidR="007245D2">
        <w:rPr>
          <w:rFonts w:cstheme="minorHAnsi"/>
          <w:color w:val="000000" w:themeColor="text1"/>
          <w:sz w:val="24"/>
          <w:szCs w:val="24"/>
        </w:rPr>
        <w:t xml:space="preserve"> Child and Young Adult</w:t>
      </w:r>
      <w:r w:rsidR="009E5238">
        <w:rPr>
          <w:rFonts w:cstheme="minorHAnsi"/>
          <w:color w:val="000000" w:themeColor="text1"/>
          <w:sz w:val="24"/>
          <w:szCs w:val="24"/>
        </w:rPr>
        <w:t xml:space="preserve"> </w:t>
      </w:r>
      <w:r w:rsidR="00554928">
        <w:rPr>
          <w:rFonts w:cstheme="minorHAnsi"/>
          <w:color w:val="000000" w:themeColor="text1"/>
          <w:sz w:val="24"/>
          <w:szCs w:val="24"/>
        </w:rPr>
        <w:t xml:space="preserve">wellbeing </w:t>
      </w:r>
      <w:r w:rsidR="009E5238">
        <w:rPr>
          <w:rFonts w:cstheme="minorHAnsi"/>
          <w:color w:val="000000" w:themeColor="text1"/>
          <w:sz w:val="24"/>
          <w:szCs w:val="24"/>
        </w:rPr>
        <w:t>worker</w:t>
      </w:r>
      <w:r w:rsidR="007245D2">
        <w:rPr>
          <w:rFonts w:cstheme="minorHAnsi"/>
          <w:color w:val="000000" w:themeColor="text1"/>
          <w:sz w:val="24"/>
          <w:szCs w:val="24"/>
        </w:rPr>
        <w:t xml:space="preserve"> </w:t>
      </w:r>
      <w:r w:rsidR="00554928">
        <w:rPr>
          <w:rFonts w:cstheme="minorHAnsi"/>
          <w:color w:val="000000" w:themeColor="text1"/>
          <w:sz w:val="24"/>
          <w:szCs w:val="24"/>
        </w:rPr>
        <w:t xml:space="preserve">is a great success. </w:t>
      </w:r>
      <w:r w:rsidR="007245D2">
        <w:rPr>
          <w:rFonts w:cstheme="minorHAnsi"/>
          <w:color w:val="000000" w:themeColor="text1"/>
          <w:sz w:val="24"/>
          <w:szCs w:val="24"/>
        </w:rPr>
        <w:t xml:space="preserve">They </w:t>
      </w:r>
      <w:r w:rsidR="00554928">
        <w:rPr>
          <w:rFonts w:cstheme="minorHAnsi"/>
          <w:color w:val="000000" w:themeColor="text1"/>
          <w:sz w:val="24"/>
          <w:szCs w:val="24"/>
        </w:rPr>
        <w:t>have the time and knowledge to talk to families and schools and</w:t>
      </w:r>
      <w:r w:rsidR="007245D2">
        <w:rPr>
          <w:rFonts w:cstheme="minorHAnsi"/>
          <w:color w:val="000000" w:themeColor="text1"/>
          <w:sz w:val="24"/>
          <w:szCs w:val="24"/>
        </w:rPr>
        <w:t xml:space="preserve"> help </w:t>
      </w:r>
      <w:r w:rsidR="00554928">
        <w:rPr>
          <w:rFonts w:cstheme="minorHAnsi"/>
          <w:color w:val="000000" w:themeColor="text1"/>
          <w:sz w:val="24"/>
          <w:szCs w:val="24"/>
        </w:rPr>
        <w:t xml:space="preserve">with detailed referrals. They can draw together information about what is happening with the child. </w:t>
      </w:r>
    </w:p>
    <w:p w14:paraId="024C7960" w14:textId="534A6007" w:rsidR="00554928" w:rsidRDefault="0062535E" w:rsidP="00A51495">
      <w:pPr>
        <w:spacing w:after="0" w:line="240" w:lineRule="auto"/>
        <w:rPr>
          <w:rFonts w:cstheme="minorHAnsi"/>
          <w:color w:val="000000" w:themeColor="text1"/>
          <w:sz w:val="24"/>
          <w:szCs w:val="24"/>
        </w:rPr>
      </w:pPr>
      <w:r>
        <w:rPr>
          <w:rFonts w:cstheme="minorHAnsi"/>
          <w:color w:val="000000" w:themeColor="text1"/>
          <w:sz w:val="24"/>
          <w:szCs w:val="24"/>
        </w:rPr>
        <w:t xml:space="preserve">2) </w:t>
      </w:r>
      <w:r w:rsidR="00554928">
        <w:rPr>
          <w:rFonts w:cstheme="minorHAnsi"/>
          <w:color w:val="000000" w:themeColor="text1"/>
          <w:sz w:val="24"/>
          <w:szCs w:val="24"/>
        </w:rPr>
        <w:t>A new in</w:t>
      </w:r>
      <w:r w:rsidR="00E7441C">
        <w:rPr>
          <w:rFonts w:cstheme="minorHAnsi"/>
          <w:color w:val="000000" w:themeColor="text1"/>
          <w:sz w:val="24"/>
          <w:szCs w:val="24"/>
        </w:rPr>
        <w:t>-</w:t>
      </w:r>
      <w:r w:rsidR="00554928">
        <w:rPr>
          <w:rFonts w:cstheme="minorHAnsi"/>
          <w:color w:val="000000" w:themeColor="text1"/>
          <w:sz w:val="24"/>
          <w:szCs w:val="24"/>
        </w:rPr>
        <w:t>person Physiotherapist is working 5 days across the 3 Bicester practices.  The video p</w:t>
      </w:r>
      <w:r w:rsidR="00AB3EDE">
        <w:rPr>
          <w:rFonts w:cstheme="minorHAnsi"/>
          <w:color w:val="000000" w:themeColor="text1"/>
          <w:sz w:val="24"/>
          <w:szCs w:val="24"/>
        </w:rPr>
        <w:t xml:space="preserve">hysiotherapist contract is ended. </w:t>
      </w:r>
    </w:p>
    <w:p w14:paraId="5F8B522B" w14:textId="5BFEC2E1" w:rsidR="00AB3EDE" w:rsidRDefault="00AB3EDE" w:rsidP="00A51495">
      <w:pPr>
        <w:spacing w:after="0" w:line="240" w:lineRule="auto"/>
        <w:rPr>
          <w:rFonts w:cstheme="minorHAnsi"/>
          <w:color w:val="000000" w:themeColor="text1"/>
          <w:sz w:val="24"/>
          <w:szCs w:val="24"/>
        </w:rPr>
      </w:pPr>
      <w:r>
        <w:rPr>
          <w:rFonts w:cstheme="minorHAnsi"/>
          <w:color w:val="000000" w:themeColor="text1"/>
          <w:sz w:val="24"/>
          <w:szCs w:val="24"/>
        </w:rPr>
        <w:lastRenderedPageBreak/>
        <w:t xml:space="preserve">JB said the practice physiotherapist had been a great help last summer, with the diagnosis confirmed by X-ray.  This was especially since they had access to her notes, which a private one would not have. </w:t>
      </w:r>
    </w:p>
    <w:p w14:paraId="32DCA545" w14:textId="264A46D9" w:rsidR="00AB3EDE" w:rsidRDefault="0062535E" w:rsidP="00AB3EDE">
      <w:pPr>
        <w:spacing w:after="0" w:line="240" w:lineRule="auto"/>
        <w:rPr>
          <w:rFonts w:cstheme="minorHAnsi"/>
          <w:color w:val="000000" w:themeColor="text1"/>
          <w:sz w:val="24"/>
          <w:szCs w:val="24"/>
        </w:rPr>
      </w:pPr>
      <w:r>
        <w:rPr>
          <w:rFonts w:cstheme="minorHAnsi"/>
          <w:color w:val="000000" w:themeColor="text1"/>
          <w:sz w:val="24"/>
          <w:szCs w:val="24"/>
        </w:rPr>
        <w:t xml:space="preserve">3) </w:t>
      </w:r>
      <w:r w:rsidR="00AB3EDE">
        <w:rPr>
          <w:rFonts w:cstheme="minorHAnsi"/>
          <w:color w:val="000000" w:themeColor="text1"/>
          <w:sz w:val="24"/>
          <w:szCs w:val="24"/>
        </w:rPr>
        <w:t>The pharmacy technician is supporting the Clinical Pharmacist</w:t>
      </w:r>
      <w:r w:rsidR="00E7441C">
        <w:rPr>
          <w:rFonts w:cstheme="minorHAnsi"/>
          <w:color w:val="000000" w:themeColor="text1"/>
          <w:sz w:val="24"/>
          <w:szCs w:val="24"/>
        </w:rPr>
        <w:t>,</w:t>
      </w:r>
      <w:r w:rsidR="00AB3EDE">
        <w:rPr>
          <w:rFonts w:cstheme="minorHAnsi"/>
          <w:color w:val="000000" w:themeColor="text1"/>
          <w:sz w:val="24"/>
          <w:szCs w:val="24"/>
        </w:rPr>
        <w:t xml:space="preserve"> leaving her to higher level tasks.</w:t>
      </w:r>
    </w:p>
    <w:p w14:paraId="7CD8EFC4" w14:textId="3CC05B38" w:rsidR="00AB3EDE" w:rsidRDefault="00AB3EDE" w:rsidP="00AB3EDE">
      <w:pPr>
        <w:spacing w:after="0" w:line="240" w:lineRule="auto"/>
        <w:rPr>
          <w:rFonts w:cstheme="minorHAnsi"/>
          <w:sz w:val="24"/>
          <w:szCs w:val="24"/>
        </w:rPr>
      </w:pPr>
      <w:r>
        <w:rPr>
          <w:rFonts w:cstheme="minorHAnsi"/>
          <w:sz w:val="24"/>
          <w:szCs w:val="24"/>
        </w:rPr>
        <w:t>JB asked how prescribing in the town would be affected by the closing of the Lloyds pharmacies in Sainsburys.</w:t>
      </w:r>
    </w:p>
    <w:p w14:paraId="348EF1BD" w14:textId="0A9DE672" w:rsidR="00AB3EDE" w:rsidRDefault="00AB3EDE" w:rsidP="00AB3EDE">
      <w:pPr>
        <w:spacing w:after="0" w:line="240" w:lineRule="auto"/>
        <w:rPr>
          <w:rFonts w:cstheme="minorHAnsi"/>
          <w:sz w:val="24"/>
          <w:szCs w:val="24"/>
        </w:rPr>
      </w:pPr>
      <w:r>
        <w:rPr>
          <w:rFonts w:cstheme="minorHAnsi"/>
          <w:sz w:val="24"/>
          <w:szCs w:val="24"/>
        </w:rPr>
        <w:t xml:space="preserve">PW replied that we do not know what will happen to the pharmacy staff.  If they were to come to the Coker Close branch, perhaps </w:t>
      </w:r>
      <w:r w:rsidR="0012763D">
        <w:rPr>
          <w:rFonts w:cstheme="minorHAnsi"/>
          <w:sz w:val="24"/>
          <w:szCs w:val="24"/>
        </w:rPr>
        <w:t>there would be more hours there. The closing means there will be a pharmacy licence available, and though BHC has no influence, it is hoped that another community pharmacy will open in the town.</w:t>
      </w:r>
    </w:p>
    <w:p w14:paraId="626FC665" w14:textId="5704F539" w:rsidR="0012763D" w:rsidRPr="00AB3EDE" w:rsidRDefault="0012763D" w:rsidP="00AB3EDE">
      <w:pPr>
        <w:spacing w:after="0" w:line="240" w:lineRule="auto"/>
        <w:rPr>
          <w:rFonts w:cstheme="minorHAnsi"/>
          <w:sz w:val="24"/>
          <w:szCs w:val="24"/>
        </w:rPr>
      </w:pPr>
      <w:r>
        <w:rPr>
          <w:rFonts w:cstheme="minorHAnsi"/>
          <w:sz w:val="24"/>
          <w:szCs w:val="24"/>
        </w:rPr>
        <w:t xml:space="preserve">JB pointed out that the Boots in the </w:t>
      </w:r>
      <w:proofErr w:type="spellStart"/>
      <w:r>
        <w:rPr>
          <w:rFonts w:cstheme="minorHAnsi"/>
          <w:sz w:val="24"/>
          <w:szCs w:val="24"/>
        </w:rPr>
        <w:t>Kingsmere</w:t>
      </w:r>
      <w:proofErr w:type="spellEnd"/>
      <w:r>
        <w:rPr>
          <w:rFonts w:cstheme="minorHAnsi"/>
          <w:sz w:val="24"/>
          <w:szCs w:val="24"/>
        </w:rPr>
        <w:t xml:space="preserve"> Retail </w:t>
      </w:r>
      <w:r w:rsidR="00DD5D29">
        <w:rPr>
          <w:rFonts w:cstheme="minorHAnsi"/>
          <w:sz w:val="24"/>
          <w:szCs w:val="24"/>
        </w:rPr>
        <w:t>P</w:t>
      </w:r>
      <w:r>
        <w:rPr>
          <w:rFonts w:cstheme="minorHAnsi"/>
          <w:sz w:val="24"/>
          <w:szCs w:val="24"/>
        </w:rPr>
        <w:t xml:space="preserve">ark currently has no pharmacy in it. </w:t>
      </w:r>
    </w:p>
    <w:p w14:paraId="046FC38B" w14:textId="1C7C1377" w:rsidR="00554928" w:rsidRDefault="00612DC1" w:rsidP="00A51495">
      <w:pPr>
        <w:spacing w:after="0" w:line="240" w:lineRule="auto"/>
        <w:rPr>
          <w:rFonts w:cstheme="minorHAnsi"/>
          <w:color w:val="000000" w:themeColor="text1"/>
          <w:sz w:val="24"/>
          <w:szCs w:val="24"/>
        </w:rPr>
      </w:pPr>
      <w:r>
        <w:rPr>
          <w:rFonts w:cstheme="minorHAnsi"/>
          <w:color w:val="000000" w:themeColor="text1"/>
          <w:sz w:val="24"/>
          <w:szCs w:val="24"/>
        </w:rPr>
        <w:t xml:space="preserve">4) </w:t>
      </w:r>
      <w:r w:rsidR="00DD5D29">
        <w:rPr>
          <w:rFonts w:cstheme="minorHAnsi"/>
          <w:color w:val="000000" w:themeColor="text1"/>
          <w:sz w:val="24"/>
          <w:szCs w:val="24"/>
        </w:rPr>
        <w:t xml:space="preserve">PW described how reception staff were being upskilled to assist the GP with triage of the eConsults.  Three have been appointed and are already making a difference. </w:t>
      </w:r>
    </w:p>
    <w:p w14:paraId="29544CD7" w14:textId="44978884" w:rsidR="00A95784" w:rsidRDefault="00DD5D29" w:rsidP="00A51495">
      <w:pPr>
        <w:spacing w:after="0" w:line="240" w:lineRule="auto"/>
        <w:rPr>
          <w:rFonts w:cstheme="minorHAnsi"/>
          <w:color w:val="000000" w:themeColor="text1"/>
          <w:sz w:val="24"/>
          <w:szCs w:val="24"/>
        </w:rPr>
      </w:pPr>
      <w:r>
        <w:rPr>
          <w:rFonts w:cstheme="minorHAnsi"/>
          <w:color w:val="000000" w:themeColor="text1"/>
          <w:sz w:val="24"/>
          <w:szCs w:val="24"/>
        </w:rPr>
        <w:t xml:space="preserve">JB asked if the qualification meant they would get more pay. PW replied that they already had some more, with a further increase when they were fully qualified. </w:t>
      </w:r>
      <w:r w:rsidR="00A95784">
        <w:rPr>
          <w:rFonts w:cstheme="minorHAnsi"/>
          <w:color w:val="000000" w:themeColor="text1"/>
          <w:sz w:val="24"/>
          <w:szCs w:val="24"/>
        </w:rPr>
        <w:t>TA said she was staggered how fast some eConsults were responded to.</w:t>
      </w:r>
    </w:p>
    <w:p w14:paraId="7FDF16D5" w14:textId="193C7373" w:rsidR="00DD5D29" w:rsidRDefault="00612DC1" w:rsidP="00A51495">
      <w:pPr>
        <w:spacing w:after="0" w:line="240" w:lineRule="auto"/>
        <w:rPr>
          <w:rFonts w:cstheme="minorHAnsi"/>
          <w:color w:val="000000" w:themeColor="text1"/>
          <w:sz w:val="24"/>
          <w:szCs w:val="24"/>
        </w:rPr>
      </w:pPr>
      <w:r>
        <w:rPr>
          <w:rFonts w:cstheme="minorHAnsi"/>
          <w:color w:val="000000" w:themeColor="text1"/>
          <w:sz w:val="24"/>
          <w:szCs w:val="24"/>
        </w:rPr>
        <w:t>5</w:t>
      </w:r>
      <w:r w:rsidR="0062535E">
        <w:rPr>
          <w:rFonts w:cstheme="minorHAnsi"/>
          <w:color w:val="000000" w:themeColor="text1"/>
          <w:sz w:val="24"/>
          <w:szCs w:val="24"/>
        </w:rPr>
        <w:t xml:space="preserve">) </w:t>
      </w:r>
      <w:r w:rsidR="00DD5D29">
        <w:rPr>
          <w:rFonts w:cstheme="minorHAnsi"/>
          <w:color w:val="000000" w:themeColor="text1"/>
          <w:sz w:val="24"/>
          <w:szCs w:val="24"/>
        </w:rPr>
        <w:t>An Advanced Nurse Practitioner has been brought in under ARRS (Additional Roles Reimbursement scheme), also a new nurse started last week.</w:t>
      </w:r>
    </w:p>
    <w:p w14:paraId="2BFB20FD" w14:textId="23C8190E" w:rsidR="00DD5D29" w:rsidRDefault="00612DC1" w:rsidP="007245D2">
      <w:pPr>
        <w:spacing w:after="0" w:line="240" w:lineRule="auto"/>
        <w:rPr>
          <w:rFonts w:cstheme="minorHAnsi"/>
          <w:color w:val="000000" w:themeColor="text1"/>
          <w:sz w:val="24"/>
          <w:szCs w:val="24"/>
        </w:rPr>
      </w:pPr>
      <w:r>
        <w:rPr>
          <w:rFonts w:cstheme="minorHAnsi"/>
          <w:color w:val="000000" w:themeColor="text1"/>
          <w:sz w:val="24"/>
          <w:szCs w:val="24"/>
        </w:rPr>
        <w:t>6</w:t>
      </w:r>
      <w:r w:rsidR="0062535E">
        <w:rPr>
          <w:rFonts w:cstheme="minorHAnsi"/>
          <w:color w:val="000000" w:themeColor="text1"/>
          <w:sz w:val="24"/>
          <w:szCs w:val="24"/>
        </w:rPr>
        <w:t xml:space="preserve">) </w:t>
      </w:r>
      <w:r w:rsidR="007245D2">
        <w:rPr>
          <w:rFonts w:cstheme="minorHAnsi"/>
          <w:color w:val="000000" w:themeColor="text1"/>
          <w:sz w:val="24"/>
          <w:szCs w:val="24"/>
        </w:rPr>
        <w:t xml:space="preserve">The </w:t>
      </w:r>
      <w:r w:rsidR="00DD5D29">
        <w:rPr>
          <w:rFonts w:cstheme="minorHAnsi"/>
          <w:color w:val="000000" w:themeColor="text1"/>
          <w:sz w:val="24"/>
          <w:szCs w:val="24"/>
        </w:rPr>
        <w:t xml:space="preserve">Frailty </w:t>
      </w:r>
      <w:r w:rsidR="007245D2">
        <w:rPr>
          <w:rFonts w:cstheme="minorHAnsi"/>
          <w:color w:val="000000" w:themeColor="text1"/>
          <w:sz w:val="24"/>
          <w:szCs w:val="24"/>
        </w:rPr>
        <w:t xml:space="preserve">MDT </w:t>
      </w:r>
      <w:r w:rsidR="00DD5D29">
        <w:rPr>
          <w:rFonts w:cstheme="minorHAnsi"/>
          <w:color w:val="000000" w:themeColor="text1"/>
          <w:sz w:val="24"/>
          <w:szCs w:val="24"/>
        </w:rPr>
        <w:t>is still operating as a pilot within the PCN.</w:t>
      </w:r>
    </w:p>
    <w:p w14:paraId="02784976" w14:textId="18D7CEBC" w:rsidR="00A95784" w:rsidRPr="00A95784" w:rsidRDefault="00A95784" w:rsidP="007245D2">
      <w:pPr>
        <w:spacing w:after="0" w:line="240" w:lineRule="auto"/>
        <w:rPr>
          <w:rFonts w:cstheme="minorHAnsi"/>
          <w:color w:val="000000" w:themeColor="text1"/>
          <w:sz w:val="24"/>
          <w:szCs w:val="24"/>
          <w:u w:val="single"/>
        </w:rPr>
      </w:pPr>
      <w:r w:rsidRPr="00A95784">
        <w:rPr>
          <w:rFonts w:cstheme="minorHAnsi"/>
          <w:color w:val="000000" w:themeColor="text1"/>
          <w:sz w:val="24"/>
          <w:szCs w:val="24"/>
          <w:u w:val="single"/>
        </w:rPr>
        <w:t>PCN Extended Hours Feedback meeting</w:t>
      </w:r>
    </w:p>
    <w:p w14:paraId="7EE25331" w14:textId="356FE6EE" w:rsidR="00A95784" w:rsidRDefault="00A95784" w:rsidP="007245D2">
      <w:pPr>
        <w:spacing w:after="0" w:line="240" w:lineRule="auto"/>
        <w:rPr>
          <w:rFonts w:cstheme="minorHAnsi"/>
          <w:color w:val="000000" w:themeColor="text1"/>
          <w:sz w:val="24"/>
          <w:szCs w:val="24"/>
        </w:rPr>
      </w:pPr>
      <w:r>
        <w:rPr>
          <w:rFonts w:cstheme="minorHAnsi"/>
          <w:color w:val="000000" w:themeColor="text1"/>
          <w:sz w:val="24"/>
          <w:szCs w:val="24"/>
        </w:rPr>
        <w:t>TA said that Clare Davis had set up a meeting of</w:t>
      </w:r>
      <w:r w:rsidR="00F7286F">
        <w:rPr>
          <w:rFonts w:cstheme="minorHAnsi"/>
          <w:color w:val="000000" w:themeColor="text1"/>
          <w:sz w:val="24"/>
          <w:szCs w:val="24"/>
        </w:rPr>
        <w:t xml:space="preserve"> PCN</w:t>
      </w:r>
      <w:r>
        <w:rPr>
          <w:rFonts w:cstheme="minorHAnsi"/>
          <w:color w:val="000000" w:themeColor="text1"/>
          <w:sz w:val="24"/>
          <w:szCs w:val="24"/>
        </w:rPr>
        <w:t xml:space="preserve"> </w:t>
      </w:r>
      <w:r w:rsidR="00F7286F">
        <w:rPr>
          <w:rFonts w:cstheme="minorHAnsi"/>
          <w:color w:val="000000" w:themeColor="text1"/>
          <w:sz w:val="24"/>
          <w:szCs w:val="24"/>
        </w:rPr>
        <w:t>Staff and PPG members on 29</w:t>
      </w:r>
      <w:r w:rsidR="00F7286F" w:rsidRPr="00F7286F">
        <w:rPr>
          <w:rFonts w:cstheme="minorHAnsi"/>
          <w:color w:val="000000" w:themeColor="text1"/>
          <w:sz w:val="24"/>
          <w:szCs w:val="24"/>
          <w:vertAlign w:val="superscript"/>
        </w:rPr>
        <w:t>th</w:t>
      </w:r>
      <w:r w:rsidR="00F7286F">
        <w:rPr>
          <w:rFonts w:cstheme="minorHAnsi"/>
          <w:color w:val="000000" w:themeColor="text1"/>
          <w:sz w:val="24"/>
          <w:szCs w:val="24"/>
        </w:rPr>
        <w:t xml:space="preserve"> March 5pm in BHC to receive and review feedback on how the Extended Hours project was perceived. She added that she had had positive remark</w:t>
      </w:r>
      <w:r w:rsidR="00E7441C">
        <w:rPr>
          <w:rFonts w:cstheme="minorHAnsi"/>
          <w:color w:val="000000" w:themeColor="text1"/>
          <w:sz w:val="24"/>
          <w:szCs w:val="24"/>
        </w:rPr>
        <w:t xml:space="preserve">s </w:t>
      </w:r>
      <w:r w:rsidR="00F7286F">
        <w:rPr>
          <w:rFonts w:cstheme="minorHAnsi"/>
          <w:color w:val="000000" w:themeColor="text1"/>
          <w:sz w:val="24"/>
          <w:szCs w:val="24"/>
        </w:rPr>
        <w:t xml:space="preserve">from </w:t>
      </w:r>
      <w:proofErr w:type="spellStart"/>
      <w:r w:rsidR="00F7286F">
        <w:rPr>
          <w:rFonts w:cstheme="minorHAnsi"/>
          <w:color w:val="000000" w:themeColor="text1"/>
          <w:sz w:val="24"/>
          <w:szCs w:val="24"/>
        </w:rPr>
        <w:t>Wendlebury</w:t>
      </w:r>
      <w:proofErr w:type="spellEnd"/>
      <w:r w:rsidR="00F7286F">
        <w:rPr>
          <w:rFonts w:cstheme="minorHAnsi"/>
          <w:color w:val="000000" w:themeColor="text1"/>
          <w:sz w:val="24"/>
          <w:szCs w:val="24"/>
        </w:rPr>
        <w:t xml:space="preserve"> patients. </w:t>
      </w:r>
    </w:p>
    <w:p w14:paraId="19393423" w14:textId="4DA5D7EF" w:rsidR="00FF21E8" w:rsidRDefault="00F7286F" w:rsidP="007245D2">
      <w:pPr>
        <w:spacing w:after="0" w:line="240" w:lineRule="auto"/>
        <w:rPr>
          <w:rFonts w:cstheme="minorHAnsi"/>
          <w:color w:val="000000" w:themeColor="text1"/>
          <w:sz w:val="24"/>
          <w:szCs w:val="24"/>
        </w:rPr>
      </w:pPr>
      <w:r>
        <w:rPr>
          <w:rFonts w:cstheme="minorHAnsi"/>
          <w:color w:val="000000" w:themeColor="text1"/>
          <w:sz w:val="24"/>
          <w:szCs w:val="24"/>
        </w:rPr>
        <w:t xml:space="preserve">TA asked how to get feedback in a more structured way. JB suggested using various </w:t>
      </w:r>
      <w:proofErr w:type="spellStart"/>
      <w:r>
        <w:rPr>
          <w:rFonts w:cstheme="minorHAnsi"/>
          <w:color w:val="000000" w:themeColor="text1"/>
          <w:sz w:val="24"/>
          <w:szCs w:val="24"/>
        </w:rPr>
        <w:t>FaceBook</w:t>
      </w:r>
      <w:proofErr w:type="spellEnd"/>
      <w:r>
        <w:rPr>
          <w:rFonts w:cstheme="minorHAnsi"/>
          <w:color w:val="000000" w:themeColor="text1"/>
          <w:sz w:val="24"/>
          <w:szCs w:val="24"/>
        </w:rPr>
        <w:t xml:space="preserve"> groups, or putting notices in other places may work. JH pointed out the need to be cautious as </w:t>
      </w:r>
      <w:r w:rsidR="00E7441C">
        <w:rPr>
          <w:rFonts w:cstheme="minorHAnsi"/>
          <w:color w:val="000000" w:themeColor="text1"/>
          <w:sz w:val="24"/>
          <w:szCs w:val="24"/>
        </w:rPr>
        <w:t>social media</w:t>
      </w:r>
      <w:r>
        <w:rPr>
          <w:rFonts w:cstheme="minorHAnsi"/>
          <w:color w:val="000000" w:themeColor="text1"/>
          <w:sz w:val="24"/>
          <w:szCs w:val="24"/>
        </w:rPr>
        <w:t xml:space="preserve"> could be slanderous.</w:t>
      </w:r>
    </w:p>
    <w:p w14:paraId="61B70949" w14:textId="6F2D61BA" w:rsidR="00FF21E8" w:rsidRDefault="00FF21E8" w:rsidP="007245D2">
      <w:pPr>
        <w:spacing w:after="0" w:line="240" w:lineRule="auto"/>
        <w:rPr>
          <w:rFonts w:cstheme="minorHAnsi"/>
          <w:color w:val="000000" w:themeColor="text1"/>
          <w:sz w:val="24"/>
          <w:szCs w:val="24"/>
        </w:rPr>
      </w:pPr>
      <w:r>
        <w:rPr>
          <w:rFonts w:cstheme="minorHAnsi"/>
          <w:color w:val="000000" w:themeColor="text1"/>
          <w:sz w:val="24"/>
          <w:szCs w:val="24"/>
        </w:rPr>
        <w:t>It was suggested that the virtual PPG could be surveyed.</w:t>
      </w:r>
    </w:p>
    <w:p w14:paraId="31AF8875" w14:textId="0FD6F5FE" w:rsidR="00FF21E8" w:rsidRPr="00FF21E8" w:rsidRDefault="00FF21E8" w:rsidP="007245D2">
      <w:pPr>
        <w:spacing w:after="0" w:line="240" w:lineRule="auto"/>
        <w:rPr>
          <w:rFonts w:cstheme="minorHAnsi"/>
          <w:color w:val="000000" w:themeColor="text1"/>
          <w:sz w:val="24"/>
          <w:szCs w:val="24"/>
          <w:u w:val="single"/>
        </w:rPr>
      </w:pPr>
      <w:r w:rsidRPr="00FF21E8">
        <w:rPr>
          <w:rFonts w:cstheme="minorHAnsi"/>
          <w:color w:val="000000" w:themeColor="text1"/>
          <w:sz w:val="24"/>
          <w:szCs w:val="24"/>
          <w:u w:val="single"/>
        </w:rPr>
        <w:t>Estates</w:t>
      </w:r>
    </w:p>
    <w:p w14:paraId="00ECCFB7" w14:textId="77777777" w:rsidR="00CD55AF" w:rsidRDefault="00FF21E8" w:rsidP="00F25B37">
      <w:pPr>
        <w:spacing w:after="0" w:line="240" w:lineRule="auto"/>
        <w:rPr>
          <w:rFonts w:ascii="Calibri" w:eastAsia="Calibri" w:hAnsi="Calibri" w:cs="Calibri"/>
          <w:bCs/>
          <w:sz w:val="24"/>
          <w:szCs w:val="24"/>
        </w:rPr>
      </w:pPr>
      <w:r w:rsidRPr="00FF21E8">
        <w:rPr>
          <w:rFonts w:ascii="Calibri" w:eastAsia="Calibri" w:hAnsi="Calibri" w:cs="Calibri"/>
          <w:bCs/>
          <w:sz w:val="24"/>
          <w:szCs w:val="24"/>
        </w:rPr>
        <w:t>JH</w:t>
      </w:r>
      <w:r>
        <w:rPr>
          <w:rFonts w:ascii="Calibri" w:eastAsia="Calibri" w:hAnsi="Calibri" w:cs="Calibri"/>
          <w:bCs/>
          <w:sz w:val="24"/>
          <w:szCs w:val="24"/>
        </w:rPr>
        <w:t xml:space="preserve"> said BHC could extend into the </w:t>
      </w:r>
      <w:proofErr w:type="spellStart"/>
      <w:r>
        <w:rPr>
          <w:rFonts w:ascii="Calibri" w:eastAsia="Calibri" w:hAnsi="Calibri" w:cs="Calibri"/>
          <w:bCs/>
          <w:sz w:val="24"/>
          <w:szCs w:val="24"/>
        </w:rPr>
        <w:t>Julier</w:t>
      </w:r>
      <w:proofErr w:type="spellEnd"/>
      <w:r>
        <w:rPr>
          <w:rFonts w:ascii="Calibri" w:eastAsia="Calibri" w:hAnsi="Calibri" w:cs="Calibri"/>
          <w:bCs/>
          <w:sz w:val="24"/>
          <w:szCs w:val="24"/>
        </w:rPr>
        <w:t xml:space="preserve"> Centre building. PW added that plans depended on funding, but that BHC would like to be able to isolate parts of the practice</w:t>
      </w:r>
      <w:r w:rsidR="00CD55AF">
        <w:rPr>
          <w:rFonts w:ascii="Calibri" w:eastAsia="Calibri" w:hAnsi="Calibri" w:cs="Calibri"/>
          <w:bCs/>
          <w:sz w:val="24"/>
          <w:szCs w:val="24"/>
        </w:rPr>
        <w:t xml:space="preserve"> for energy savings</w:t>
      </w:r>
      <w:r>
        <w:rPr>
          <w:rFonts w:ascii="Calibri" w:eastAsia="Calibri" w:hAnsi="Calibri" w:cs="Calibri"/>
          <w:bCs/>
          <w:sz w:val="24"/>
          <w:szCs w:val="24"/>
        </w:rPr>
        <w:t xml:space="preserve">. </w:t>
      </w:r>
    </w:p>
    <w:p w14:paraId="7236D6CD" w14:textId="42603C0E" w:rsidR="00FF21E8" w:rsidRDefault="00CD55AF" w:rsidP="00F25B37">
      <w:pPr>
        <w:spacing w:after="0" w:line="240" w:lineRule="auto"/>
        <w:rPr>
          <w:rFonts w:ascii="Calibri" w:eastAsia="Calibri" w:hAnsi="Calibri" w:cs="Calibri"/>
          <w:bCs/>
          <w:sz w:val="24"/>
          <w:szCs w:val="24"/>
        </w:rPr>
      </w:pPr>
      <w:r>
        <w:rPr>
          <w:rFonts w:ascii="Calibri" w:eastAsia="Calibri" w:hAnsi="Calibri" w:cs="Calibri"/>
          <w:bCs/>
          <w:sz w:val="24"/>
          <w:szCs w:val="24"/>
        </w:rPr>
        <w:t xml:space="preserve">He would like to have a conversation with the patient group, and if possible, volunteer architects and/or surveyors about the </w:t>
      </w:r>
      <w:proofErr w:type="spellStart"/>
      <w:r>
        <w:rPr>
          <w:rFonts w:ascii="Calibri" w:eastAsia="Calibri" w:hAnsi="Calibri" w:cs="Calibri"/>
          <w:bCs/>
          <w:sz w:val="24"/>
          <w:szCs w:val="24"/>
        </w:rPr>
        <w:t>Julier</w:t>
      </w:r>
      <w:proofErr w:type="spellEnd"/>
      <w:r>
        <w:rPr>
          <w:rFonts w:ascii="Calibri" w:eastAsia="Calibri" w:hAnsi="Calibri" w:cs="Calibri"/>
          <w:bCs/>
          <w:sz w:val="24"/>
          <w:szCs w:val="24"/>
        </w:rPr>
        <w:t xml:space="preserve"> Centre and the main building with respect to heating and plumbing.</w:t>
      </w:r>
    </w:p>
    <w:p w14:paraId="54ACBCDF" w14:textId="71267E3B" w:rsidR="00CD55AF" w:rsidRDefault="00CD55AF" w:rsidP="00F25B37">
      <w:pPr>
        <w:spacing w:after="0" w:line="240" w:lineRule="auto"/>
        <w:rPr>
          <w:rFonts w:ascii="Calibri" w:eastAsia="Calibri" w:hAnsi="Calibri" w:cs="Calibri"/>
          <w:bCs/>
          <w:sz w:val="24"/>
          <w:szCs w:val="24"/>
        </w:rPr>
      </w:pPr>
      <w:r>
        <w:rPr>
          <w:rFonts w:ascii="Calibri" w:eastAsia="Calibri" w:hAnsi="Calibri" w:cs="Calibri"/>
          <w:bCs/>
          <w:sz w:val="24"/>
          <w:szCs w:val="24"/>
        </w:rPr>
        <w:t xml:space="preserve">JB suggested the Virtual PPG could be </w:t>
      </w:r>
      <w:r w:rsidR="00E7441C">
        <w:rPr>
          <w:rFonts w:ascii="Calibri" w:eastAsia="Calibri" w:hAnsi="Calibri" w:cs="Calibri"/>
          <w:bCs/>
          <w:sz w:val="24"/>
          <w:szCs w:val="24"/>
        </w:rPr>
        <w:t>survey</w:t>
      </w:r>
      <w:r>
        <w:rPr>
          <w:rFonts w:ascii="Calibri" w:eastAsia="Calibri" w:hAnsi="Calibri" w:cs="Calibri"/>
          <w:bCs/>
          <w:sz w:val="24"/>
          <w:szCs w:val="24"/>
        </w:rPr>
        <w:t>ed, as well as seeking Extended Hours feedback. She asked whether there was payment from other practices to cover heating during extended hours.</w:t>
      </w:r>
    </w:p>
    <w:p w14:paraId="1AA7F74B" w14:textId="35B4E632" w:rsidR="00FF21E8" w:rsidRDefault="00CD55AF" w:rsidP="00F25B37">
      <w:pPr>
        <w:spacing w:after="0" w:line="240" w:lineRule="auto"/>
        <w:rPr>
          <w:rFonts w:ascii="Calibri" w:eastAsia="Calibri" w:hAnsi="Calibri" w:cs="Calibri"/>
          <w:bCs/>
          <w:sz w:val="24"/>
          <w:szCs w:val="24"/>
        </w:rPr>
      </w:pPr>
      <w:r>
        <w:rPr>
          <w:rFonts w:ascii="Calibri" w:eastAsia="Calibri" w:hAnsi="Calibri" w:cs="Calibri"/>
          <w:bCs/>
          <w:sz w:val="24"/>
          <w:szCs w:val="24"/>
        </w:rPr>
        <w:t xml:space="preserve">PW said we did not charge them but there was funding. He hopes to be able to turn off everything </w:t>
      </w:r>
      <w:r w:rsidR="00E7441C">
        <w:rPr>
          <w:rFonts w:ascii="Calibri" w:eastAsia="Calibri" w:hAnsi="Calibri" w:cs="Calibri"/>
          <w:bCs/>
          <w:sz w:val="24"/>
          <w:szCs w:val="24"/>
        </w:rPr>
        <w:t xml:space="preserve">in the practice, </w:t>
      </w:r>
      <w:r>
        <w:rPr>
          <w:rFonts w:ascii="Calibri" w:eastAsia="Calibri" w:hAnsi="Calibri" w:cs="Calibri"/>
          <w:bCs/>
          <w:sz w:val="24"/>
          <w:szCs w:val="24"/>
        </w:rPr>
        <w:t xml:space="preserve">except in the West Wing. </w:t>
      </w:r>
    </w:p>
    <w:p w14:paraId="066460C2" w14:textId="77777777" w:rsidR="00CD55AF" w:rsidRPr="00CD55AF" w:rsidRDefault="00CD55AF" w:rsidP="00F25B37">
      <w:pPr>
        <w:spacing w:after="0" w:line="240" w:lineRule="auto"/>
        <w:rPr>
          <w:rFonts w:ascii="Calibri" w:eastAsia="Calibri" w:hAnsi="Calibri" w:cs="Calibri"/>
          <w:bCs/>
          <w:sz w:val="24"/>
          <w:szCs w:val="24"/>
        </w:rPr>
      </w:pPr>
    </w:p>
    <w:p w14:paraId="5910E68D" w14:textId="1BFB819C" w:rsidR="00F25B37" w:rsidRPr="00206E27" w:rsidRDefault="009111DB" w:rsidP="00F25B37">
      <w:pPr>
        <w:spacing w:after="0" w:line="240" w:lineRule="auto"/>
        <w:rPr>
          <w:rFonts w:ascii="Calibri" w:eastAsia="Calibri" w:hAnsi="Calibri" w:cs="Calibri"/>
          <w:b/>
          <w:sz w:val="24"/>
          <w:szCs w:val="24"/>
          <w:u w:val="single"/>
        </w:rPr>
      </w:pPr>
      <w:r w:rsidRPr="00206E27">
        <w:rPr>
          <w:rFonts w:ascii="Calibri" w:eastAsia="Calibri" w:hAnsi="Calibri" w:cs="Calibri"/>
          <w:b/>
          <w:sz w:val="24"/>
          <w:szCs w:val="24"/>
          <w:u w:val="single"/>
        </w:rPr>
        <w:t>Leaflets in the Practice</w:t>
      </w:r>
    </w:p>
    <w:p w14:paraId="6AB325AD" w14:textId="48439273" w:rsidR="00CD55AF" w:rsidRDefault="00344B30" w:rsidP="00F25B37">
      <w:pPr>
        <w:spacing w:after="0" w:line="240" w:lineRule="auto"/>
        <w:rPr>
          <w:rFonts w:ascii="Calibri" w:eastAsia="Calibri" w:hAnsi="Calibri" w:cs="Calibri"/>
          <w:bCs/>
          <w:sz w:val="24"/>
          <w:szCs w:val="24"/>
        </w:rPr>
      </w:pPr>
      <w:r>
        <w:rPr>
          <w:rFonts w:ascii="Calibri" w:eastAsia="Calibri" w:hAnsi="Calibri" w:cs="Calibri"/>
          <w:bCs/>
          <w:sz w:val="24"/>
          <w:szCs w:val="24"/>
        </w:rPr>
        <w:t>JB said s</w:t>
      </w:r>
      <w:r w:rsidR="00CD55AF" w:rsidRPr="00344B30">
        <w:rPr>
          <w:rFonts w:ascii="Calibri" w:eastAsia="Calibri" w:hAnsi="Calibri" w:cs="Calibri"/>
          <w:bCs/>
          <w:sz w:val="24"/>
          <w:szCs w:val="24"/>
        </w:rPr>
        <w:t>he</w:t>
      </w:r>
      <w:r>
        <w:rPr>
          <w:rFonts w:ascii="Calibri" w:eastAsia="Calibri" w:hAnsi="Calibri" w:cs="Calibri"/>
          <w:bCs/>
          <w:sz w:val="24"/>
          <w:szCs w:val="24"/>
        </w:rPr>
        <w:t xml:space="preserve"> had started to update the Social Activities for the Over 60s leaflet and found many changes. She found the Age UK “My Connected Community” covered some. Should we only use the Age</w:t>
      </w:r>
      <w:r w:rsidR="00E7441C">
        <w:rPr>
          <w:rFonts w:ascii="Calibri" w:eastAsia="Calibri" w:hAnsi="Calibri" w:cs="Calibri"/>
          <w:bCs/>
          <w:sz w:val="24"/>
          <w:szCs w:val="24"/>
        </w:rPr>
        <w:t xml:space="preserve"> </w:t>
      </w:r>
      <w:r>
        <w:rPr>
          <w:rFonts w:ascii="Calibri" w:eastAsia="Calibri" w:hAnsi="Calibri" w:cs="Calibri"/>
          <w:bCs/>
          <w:sz w:val="24"/>
          <w:szCs w:val="24"/>
        </w:rPr>
        <w:t xml:space="preserve">UK leaflet, or have both? </w:t>
      </w:r>
    </w:p>
    <w:p w14:paraId="5EFED5B0" w14:textId="63562B4E" w:rsidR="00344B30" w:rsidRDefault="00344B30" w:rsidP="00F25B37">
      <w:pPr>
        <w:spacing w:after="0" w:line="240" w:lineRule="auto"/>
        <w:rPr>
          <w:rFonts w:ascii="Calibri" w:eastAsia="Calibri" w:hAnsi="Calibri" w:cs="Calibri"/>
          <w:bCs/>
          <w:sz w:val="24"/>
          <w:szCs w:val="24"/>
        </w:rPr>
      </w:pPr>
      <w:r>
        <w:rPr>
          <w:rFonts w:ascii="Calibri" w:eastAsia="Calibri" w:hAnsi="Calibri" w:cs="Calibri"/>
          <w:bCs/>
          <w:sz w:val="24"/>
          <w:szCs w:val="24"/>
        </w:rPr>
        <w:t>JH felt the BHC leaflet was more focussed and was better than the Age</w:t>
      </w:r>
      <w:r w:rsidR="00E7441C">
        <w:rPr>
          <w:rFonts w:ascii="Calibri" w:eastAsia="Calibri" w:hAnsi="Calibri" w:cs="Calibri"/>
          <w:bCs/>
          <w:sz w:val="24"/>
          <w:szCs w:val="24"/>
        </w:rPr>
        <w:t xml:space="preserve"> </w:t>
      </w:r>
      <w:r>
        <w:rPr>
          <w:rFonts w:ascii="Calibri" w:eastAsia="Calibri" w:hAnsi="Calibri" w:cs="Calibri"/>
          <w:bCs/>
          <w:sz w:val="24"/>
          <w:szCs w:val="24"/>
        </w:rPr>
        <w:t xml:space="preserve">UK list format. </w:t>
      </w:r>
    </w:p>
    <w:p w14:paraId="1EF04664" w14:textId="6C9AFE48" w:rsidR="00344B30" w:rsidRDefault="00344B30" w:rsidP="00F25B37">
      <w:pPr>
        <w:spacing w:after="0" w:line="240" w:lineRule="auto"/>
        <w:rPr>
          <w:rFonts w:ascii="Calibri" w:eastAsia="Calibri" w:hAnsi="Calibri" w:cs="Calibri"/>
          <w:bCs/>
          <w:sz w:val="24"/>
          <w:szCs w:val="24"/>
        </w:rPr>
      </w:pPr>
      <w:r>
        <w:rPr>
          <w:rFonts w:ascii="Calibri" w:eastAsia="Calibri" w:hAnsi="Calibri" w:cs="Calibri"/>
          <w:bCs/>
          <w:sz w:val="24"/>
          <w:szCs w:val="24"/>
        </w:rPr>
        <w:t xml:space="preserve">TA said our leaflet was aimed at a broader audience. </w:t>
      </w:r>
    </w:p>
    <w:p w14:paraId="2CC20FE6" w14:textId="77EFDECF" w:rsidR="00344B30" w:rsidRDefault="00344B30" w:rsidP="00F25B37">
      <w:pPr>
        <w:spacing w:after="0" w:line="240" w:lineRule="auto"/>
        <w:rPr>
          <w:rFonts w:ascii="Calibri" w:eastAsia="Calibri" w:hAnsi="Calibri" w:cs="Calibri"/>
          <w:bCs/>
          <w:sz w:val="24"/>
          <w:szCs w:val="24"/>
        </w:rPr>
      </w:pPr>
      <w:r>
        <w:rPr>
          <w:rFonts w:ascii="Calibri" w:eastAsia="Calibri" w:hAnsi="Calibri" w:cs="Calibri"/>
          <w:bCs/>
          <w:sz w:val="24"/>
          <w:szCs w:val="24"/>
        </w:rPr>
        <w:t>PP</w:t>
      </w:r>
      <w:r w:rsidR="00E7441C">
        <w:rPr>
          <w:rFonts w:ascii="Calibri" w:eastAsia="Calibri" w:hAnsi="Calibri" w:cs="Calibri"/>
          <w:bCs/>
          <w:sz w:val="24"/>
          <w:szCs w:val="24"/>
        </w:rPr>
        <w:t xml:space="preserve"> </w:t>
      </w:r>
      <w:r>
        <w:rPr>
          <w:rFonts w:ascii="Calibri" w:eastAsia="Calibri" w:hAnsi="Calibri" w:cs="Calibri"/>
          <w:bCs/>
          <w:sz w:val="24"/>
          <w:szCs w:val="24"/>
        </w:rPr>
        <w:t>said she would amend some formatting and send the final version of the Over 60s to PW.</w:t>
      </w:r>
    </w:p>
    <w:p w14:paraId="17336114" w14:textId="467FDCDB" w:rsidR="00344B30" w:rsidRDefault="00344B30" w:rsidP="00F25B37">
      <w:pPr>
        <w:spacing w:after="0" w:line="240" w:lineRule="auto"/>
        <w:rPr>
          <w:rFonts w:ascii="Calibri" w:eastAsia="Calibri" w:hAnsi="Calibri" w:cs="Calibri"/>
          <w:bCs/>
          <w:sz w:val="24"/>
          <w:szCs w:val="24"/>
        </w:rPr>
      </w:pPr>
      <w:r>
        <w:rPr>
          <w:rFonts w:ascii="Calibri" w:eastAsia="Calibri" w:hAnsi="Calibri" w:cs="Calibri"/>
          <w:bCs/>
          <w:sz w:val="24"/>
          <w:szCs w:val="24"/>
        </w:rPr>
        <w:t>JB asked which leaflet the practice would like us to look at next.</w:t>
      </w:r>
    </w:p>
    <w:p w14:paraId="5F711231" w14:textId="77777777" w:rsidR="00F67E51" w:rsidRDefault="00344B30" w:rsidP="00F25B37">
      <w:pPr>
        <w:spacing w:after="0" w:line="240" w:lineRule="auto"/>
        <w:rPr>
          <w:rFonts w:ascii="Calibri" w:eastAsia="Calibri" w:hAnsi="Calibri" w:cs="Calibri"/>
          <w:bCs/>
          <w:sz w:val="24"/>
          <w:szCs w:val="24"/>
        </w:rPr>
      </w:pPr>
      <w:r>
        <w:rPr>
          <w:rFonts w:ascii="Calibri" w:eastAsia="Calibri" w:hAnsi="Calibri" w:cs="Calibri"/>
          <w:bCs/>
          <w:sz w:val="24"/>
          <w:szCs w:val="24"/>
        </w:rPr>
        <w:t>TA said the</w:t>
      </w:r>
      <w:r w:rsidR="00F67E51">
        <w:rPr>
          <w:rFonts w:ascii="Calibri" w:eastAsia="Calibri" w:hAnsi="Calibri" w:cs="Calibri"/>
          <w:bCs/>
          <w:sz w:val="24"/>
          <w:szCs w:val="24"/>
        </w:rPr>
        <w:t xml:space="preserve"> “Help your GP to Help You” would be good to do.</w:t>
      </w:r>
    </w:p>
    <w:p w14:paraId="237AF189" w14:textId="19FC70F8" w:rsidR="00344B30" w:rsidRDefault="00F67E51" w:rsidP="00F25B37">
      <w:pPr>
        <w:spacing w:after="0" w:line="240" w:lineRule="auto"/>
        <w:rPr>
          <w:rFonts w:ascii="Calibri" w:eastAsia="Calibri" w:hAnsi="Calibri" w:cs="Calibri"/>
          <w:bCs/>
          <w:sz w:val="24"/>
          <w:szCs w:val="24"/>
        </w:rPr>
      </w:pPr>
      <w:r>
        <w:rPr>
          <w:rFonts w:ascii="Calibri" w:eastAsia="Calibri" w:hAnsi="Calibri" w:cs="Calibri"/>
          <w:bCs/>
          <w:sz w:val="24"/>
          <w:szCs w:val="24"/>
        </w:rPr>
        <w:t xml:space="preserve">JH said a new version could educate patients on the different routes to care. </w:t>
      </w:r>
    </w:p>
    <w:p w14:paraId="3D83D713" w14:textId="44A9F6D8" w:rsidR="00F67E51" w:rsidRDefault="00F67E51" w:rsidP="00F25B37">
      <w:pPr>
        <w:spacing w:after="0" w:line="240" w:lineRule="auto"/>
        <w:rPr>
          <w:rFonts w:ascii="Calibri" w:eastAsia="Calibri" w:hAnsi="Calibri" w:cs="Calibri"/>
          <w:bCs/>
          <w:sz w:val="24"/>
          <w:szCs w:val="24"/>
        </w:rPr>
      </w:pPr>
      <w:r>
        <w:rPr>
          <w:rFonts w:ascii="Calibri" w:eastAsia="Calibri" w:hAnsi="Calibri" w:cs="Calibri"/>
          <w:bCs/>
          <w:sz w:val="24"/>
          <w:szCs w:val="24"/>
        </w:rPr>
        <w:t xml:space="preserve">JB suggested “Your GP Practice has Developed” and felt people needed to take responsibility for their own health. </w:t>
      </w:r>
    </w:p>
    <w:p w14:paraId="1C202651" w14:textId="199B616A" w:rsidR="00F67E51" w:rsidRPr="00344B30" w:rsidRDefault="00F67E51" w:rsidP="00F25B37">
      <w:pPr>
        <w:spacing w:after="0" w:line="240" w:lineRule="auto"/>
        <w:rPr>
          <w:rFonts w:ascii="Calibri" w:eastAsia="Calibri" w:hAnsi="Calibri" w:cs="Calibri"/>
          <w:bCs/>
          <w:sz w:val="24"/>
          <w:szCs w:val="24"/>
        </w:rPr>
      </w:pPr>
      <w:r>
        <w:rPr>
          <w:rFonts w:ascii="Calibri" w:eastAsia="Calibri" w:hAnsi="Calibri" w:cs="Calibri"/>
          <w:bCs/>
          <w:sz w:val="24"/>
          <w:szCs w:val="24"/>
        </w:rPr>
        <w:lastRenderedPageBreak/>
        <w:t xml:space="preserve">PW suggested the title not mention the GP. A short paragraph would be written by each area for inclusion. </w:t>
      </w:r>
    </w:p>
    <w:p w14:paraId="3EDFF12B" w14:textId="1FBF106C" w:rsidR="00A95784" w:rsidRDefault="00F67E51" w:rsidP="00A95784">
      <w:pPr>
        <w:spacing w:after="0" w:line="240" w:lineRule="auto"/>
        <w:rPr>
          <w:rFonts w:cstheme="minorHAnsi"/>
          <w:color w:val="000000" w:themeColor="text1"/>
          <w:sz w:val="24"/>
          <w:szCs w:val="24"/>
        </w:rPr>
      </w:pPr>
      <w:r>
        <w:rPr>
          <w:rFonts w:cstheme="minorHAnsi"/>
          <w:color w:val="000000" w:themeColor="text1"/>
          <w:sz w:val="24"/>
          <w:szCs w:val="24"/>
        </w:rPr>
        <w:t xml:space="preserve">PP said she would produce a draft that could be amended and developed. </w:t>
      </w:r>
      <w:r w:rsidR="00A95784">
        <w:rPr>
          <w:rFonts w:cstheme="minorHAnsi"/>
          <w:color w:val="000000" w:themeColor="text1"/>
          <w:sz w:val="24"/>
          <w:szCs w:val="24"/>
        </w:rPr>
        <w:t xml:space="preserve">“Get the best from your </w:t>
      </w:r>
      <w:proofErr w:type="gramStart"/>
      <w:r w:rsidR="00A95784">
        <w:rPr>
          <w:rFonts w:cstheme="minorHAnsi"/>
          <w:color w:val="000000" w:themeColor="text1"/>
          <w:sz w:val="24"/>
          <w:szCs w:val="24"/>
        </w:rPr>
        <w:t>practice“</w:t>
      </w:r>
      <w:proofErr w:type="gramEnd"/>
      <w:r w:rsidR="00612DC1">
        <w:rPr>
          <w:rFonts w:cstheme="minorHAnsi"/>
          <w:color w:val="000000" w:themeColor="text1"/>
          <w:sz w:val="24"/>
          <w:szCs w:val="24"/>
        </w:rPr>
        <w:t>,</w:t>
      </w:r>
      <w:r w:rsidR="00E7441C">
        <w:rPr>
          <w:rFonts w:cstheme="minorHAnsi"/>
          <w:color w:val="000000" w:themeColor="text1"/>
          <w:sz w:val="24"/>
          <w:szCs w:val="24"/>
        </w:rPr>
        <w:t xml:space="preserve"> </w:t>
      </w:r>
      <w:r>
        <w:rPr>
          <w:rFonts w:cstheme="minorHAnsi"/>
          <w:color w:val="000000" w:themeColor="text1"/>
          <w:sz w:val="24"/>
          <w:szCs w:val="24"/>
        </w:rPr>
        <w:t>“How Does your Practice Work in 2023” and “How do I get the best out of my medical practice in 2023” were suggested as titles for the l</w:t>
      </w:r>
      <w:r w:rsidR="00A95784">
        <w:rPr>
          <w:rFonts w:cstheme="minorHAnsi"/>
          <w:color w:val="000000" w:themeColor="text1"/>
          <w:sz w:val="24"/>
          <w:szCs w:val="24"/>
        </w:rPr>
        <w:t>eaflet.</w:t>
      </w:r>
    </w:p>
    <w:p w14:paraId="34038A00" w14:textId="77777777" w:rsidR="00206E27" w:rsidRDefault="00206E27" w:rsidP="00A95784">
      <w:pPr>
        <w:spacing w:after="0" w:line="240" w:lineRule="auto"/>
        <w:rPr>
          <w:rFonts w:cstheme="minorHAnsi"/>
          <w:b/>
          <w:bCs/>
          <w:color w:val="000000" w:themeColor="text1"/>
          <w:sz w:val="24"/>
          <w:szCs w:val="24"/>
          <w:u w:val="single"/>
        </w:rPr>
      </w:pPr>
    </w:p>
    <w:p w14:paraId="1CC683A7" w14:textId="08EE2B65" w:rsidR="00F67E51" w:rsidRDefault="00206E27" w:rsidP="00A95784">
      <w:pPr>
        <w:spacing w:after="0" w:line="240" w:lineRule="auto"/>
        <w:rPr>
          <w:rFonts w:cstheme="minorHAnsi"/>
          <w:color w:val="000000" w:themeColor="text1"/>
          <w:sz w:val="24"/>
          <w:szCs w:val="24"/>
          <w:u w:val="single"/>
        </w:rPr>
      </w:pPr>
      <w:r w:rsidRPr="00206E27">
        <w:rPr>
          <w:rFonts w:cstheme="minorHAnsi"/>
          <w:b/>
          <w:bCs/>
          <w:color w:val="000000" w:themeColor="text1"/>
          <w:sz w:val="24"/>
          <w:szCs w:val="24"/>
          <w:u w:val="single"/>
        </w:rPr>
        <w:t>N.A.P.P</w:t>
      </w:r>
      <w:r w:rsidRPr="00206E27">
        <w:rPr>
          <w:rFonts w:cstheme="minorHAnsi"/>
          <w:color w:val="000000" w:themeColor="text1"/>
          <w:sz w:val="24"/>
          <w:szCs w:val="24"/>
          <w:u w:val="single"/>
        </w:rPr>
        <w:t>.</w:t>
      </w:r>
    </w:p>
    <w:p w14:paraId="6E41A145" w14:textId="2B93FAB2" w:rsidR="00206E27" w:rsidRDefault="00206E27" w:rsidP="00A95784">
      <w:pPr>
        <w:spacing w:after="0" w:line="240" w:lineRule="auto"/>
        <w:rPr>
          <w:rFonts w:cstheme="minorHAnsi"/>
          <w:color w:val="000000" w:themeColor="text1"/>
          <w:sz w:val="24"/>
          <w:szCs w:val="24"/>
        </w:rPr>
      </w:pPr>
      <w:r>
        <w:rPr>
          <w:rFonts w:cstheme="minorHAnsi"/>
          <w:color w:val="000000" w:themeColor="text1"/>
          <w:sz w:val="24"/>
          <w:szCs w:val="24"/>
        </w:rPr>
        <w:t xml:space="preserve">JB had circulated her notes from the N.A.P.P before the meeting.  </w:t>
      </w:r>
      <w:r w:rsidRPr="00206E27">
        <w:rPr>
          <w:rFonts w:cstheme="minorHAnsi"/>
          <w:color w:val="000000" w:themeColor="text1"/>
          <w:sz w:val="24"/>
          <w:szCs w:val="24"/>
        </w:rPr>
        <w:t xml:space="preserve">The </w:t>
      </w:r>
      <w:r>
        <w:rPr>
          <w:rFonts w:cstheme="minorHAnsi"/>
          <w:color w:val="000000" w:themeColor="text1"/>
          <w:sz w:val="24"/>
          <w:szCs w:val="24"/>
        </w:rPr>
        <w:t xml:space="preserve">Practice pays membership. Though it had been run efficiently pre-Covid, some PPGs felt it was losing relevance. </w:t>
      </w:r>
    </w:p>
    <w:p w14:paraId="535A9BF3" w14:textId="21E5BF80" w:rsidR="00206E27" w:rsidRDefault="00206E27" w:rsidP="00A95784">
      <w:pPr>
        <w:spacing w:after="0" w:line="240" w:lineRule="auto"/>
        <w:rPr>
          <w:rFonts w:cstheme="minorHAnsi"/>
          <w:color w:val="000000" w:themeColor="text1"/>
          <w:sz w:val="24"/>
          <w:szCs w:val="24"/>
        </w:rPr>
      </w:pPr>
      <w:r>
        <w:rPr>
          <w:rFonts w:cstheme="minorHAnsi"/>
          <w:color w:val="000000" w:themeColor="text1"/>
          <w:sz w:val="24"/>
          <w:szCs w:val="24"/>
        </w:rPr>
        <w:t xml:space="preserve">Extended hours </w:t>
      </w:r>
      <w:r w:rsidR="00E7441C">
        <w:rPr>
          <w:rFonts w:cstheme="minorHAnsi"/>
          <w:color w:val="000000" w:themeColor="text1"/>
          <w:sz w:val="24"/>
          <w:szCs w:val="24"/>
        </w:rPr>
        <w:t xml:space="preserve">service is </w:t>
      </w:r>
      <w:r>
        <w:rPr>
          <w:rFonts w:cstheme="minorHAnsi"/>
          <w:color w:val="000000" w:themeColor="text1"/>
          <w:sz w:val="24"/>
          <w:szCs w:val="24"/>
        </w:rPr>
        <w:t>not available in all practices. 10% of posts are not fil</w:t>
      </w:r>
      <w:r w:rsidR="00E7441C">
        <w:rPr>
          <w:rFonts w:cstheme="minorHAnsi"/>
          <w:color w:val="000000" w:themeColor="text1"/>
          <w:sz w:val="24"/>
          <w:szCs w:val="24"/>
        </w:rPr>
        <w:t>l</w:t>
      </w:r>
      <w:r>
        <w:rPr>
          <w:rFonts w:cstheme="minorHAnsi"/>
          <w:color w:val="000000" w:themeColor="text1"/>
          <w:sz w:val="24"/>
          <w:szCs w:val="24"/>
        </w:rPr>
        <w:t xml:space="preserve">ed. Many PPGs have not restarted since Covid. eConsult service </w:t>
      </w:r>
      <w:r w:rsidR="00E7441C">
        <w:rPr>
          <w:rFonts w:cstheme="minorHAnsi"/>
          <w:color w:val="000000" w:themeColor="text1"/>
          <w:sz w:val="24"/>
          <w:szCs w:val="24"/>
        </w:rPr>
        <w:t xml:space="preserve">is </w:t>
      </w:r>
      <w:r>
        <w:rPr>
          <w:rFonts w:cstheme="minorHAnsi"/>
          <w:color w:val="000000" w:themeColor="text1"/>
          <w:sz w:val="24"/>
          <w:szCs w:val="24"/>
        </w:rPr>
        <w:t xml:space="preserve">only available 2-3 hrs a day at some practices, and </w:t>
      </w:r>
      <w:r w:rsidR="00E7441C">
        <w:rPr>
          <w:rFonts w:cstheme="minorHAnsi"/>
          <w:color w:val="000000" w:themeColor="text1"/>
          <w:sz w:val="24"/>
          <w:szCs w:val="24"/>
        </w:rPr>
        <w:t xml:space="preserve">it </w:t>
      </w:r>
      <w:r>
        <w:rPr>
          <w:rFonts w:cstheme="minorHAnsi"/>
          <w:color w:val="000000" w:themeColor="text1"/>
          <w:sz w:val="24"/>
          <w:szCs w:val="24"/>
        </w:rPr>
        <w:t>may take 48</w:t>
      </w:r>
      <w:r w:rsidR="00E7441C">
        <w:rPr>
          <w:rFonts w:cstheme="minorHAnsi"/>
          <w:color w:val="000000" w:themeColor="text1"/>
          <w:sz w:val="24"/>
          <w:szCs w:val="24"/>
        </w:rPr>
        <w:t xml:space="preserve"> </w:t>
      </w:r>
      <w:r>
        <w:rPr>
          <w:rFonts w:cstheme="minorHAnsi"/>
          <w:color w:val="000000" w:themeColor="text1"/>
          <w:sz w:val="24"/>
          <w:szCs w:val="24"/>
        </w:rPr>
        <w:t xml:space="preserve">hours to respond. </w:t>
      </w:r>
    </w:p>
    <w:p w14:paraId="6FF7A723" w14:textId="66ADA483" w:rsidR="00206E27" w:rsidRDefault="00206E27" w:rsidP="00A95784">
      <w:pPr>
        <w:spacing w:after="0" w:line="240" w:lineRule="auto"/>
        <w:rPr>
          <w:rFonts w:cstheme="minorHAnsi"/>
          <w:color w:val="000000" w:themeColor="text1"/>
          <w:sz w:val="24"/>
          <w:szCs w:val="24"/>
        </w:rPr>
      </w:pPr>
      <w:r>
        <w:rPr>
          <w:rFonts w:cstheme="minorHAnsi"/>
          <w:color w:val="000000" w:themeColor="text1"/>
          <w:sz w:val="24"/>
          <w:szCs w:val="24"/>
        </w:rPr>
        <w:t xml:space="preserve">PW commented that it was a postcode lottery with personnel and administration. </w:t>
      </w:r>
    </w:p>
    <w:p w14:paraId="77F63AFF" w14:textId="7163523C" w:rsidR="00206E27" w:rsidRDefault="00206E27" w:rsidP="00A95784">
      <w:pPr>
        <w:spacing w:after="0" w:line="240" w:lineRule="auto"/>
        <w:rPr>
          <w:rFonts w:cstheme="minorHAnsi"/>
          <w:color w:val="000000" w:themeColor="text1"/>
          <w:sz w:val="24"/>
          <w:szCs w:val="24"/>
        </w:rPr>
      </w:pPr>
      <w:r>
        <w:rPr>
          <w:rFonts w:cstheme="minorHAnsi"/>
          <w:color w:val="000000" w:themeColor="text1"/>
          <w:sz w:val="24"/>
          <w:szCs w:val="24"/>
        </w:rPr>
        <w:t>JB wondered if the demographic of GPs meant that some practices were more likely to make use of eConsult.</w:t>
      </w:r>
    </w:p>
    <w:p w14:paraId="3A134A10" w14:textId="312B33DD" w:rsidR="00206E27" w:rsidRDefault="00206E27" w:rsidP="00A95784">
      <w:pPr>
        <w:spacing w:after="0" w:line="240" w:lineRule="auto"/>
        <w:rPr>
          <w:rFonts w:cstheme="minorHAnsi"/>
          <w:color w:val="000000" w:themeColor="text1"/>
          <w:sz w:val="24"/>
          <w:szCs w:val="24"/>
        </w:rPr>
      </w:pPr>
      <w:r>
        <w:rPr>
          <w:rFonts w:cstheme="minorHAnsi"/>
          <w:color w:val="000000" w:themeColor="text1"/>
          <w:sz w:val="24"/>
          <w:szCs w:val="24"/>
        </w:rPr>
        <w:t xml:space="preserve">JH said that eConsult was easier to use than the practice software. There are not </w:t>
      </w:r>
      <w:r w:rsidR="0062535E">
        <w:rPr>
          <w:rFonts w:cstheme="minorHAnsi"/>
          <w:color w:val="000000" w:themeColor="text1"/>
          <w:sz w:val="24"/>
          <w:szCs w:val="24"/>
        </w:rPr>
        <w:t>clinicians</w:t>
      </w:r>
      <w:r>
        <w:rPr>
          <w:rFonts w:cstheme="minorHAnsi"/>
          <w:color w:val="000000" w:themeColor="text1"/>
          <w:sz w:val="24"/>
          <w:szCs w:val="24"/>
        </w:rPr>
        <w:t xml:space="preserve"> to replace retiring GPs. The BHC offer </w:t>
      </w:r>
      <w:r w:rsidR="00E7441C">
        <w:rPr>
          <w:rFonts w:cstheme="minorHAnsi"/>
          <w:color w:val="000000" w:themeColor="text1"/>
          <w:sz w:val="24"/>
          <w:szCs w:val="24"/>
        </w:rPr>
        <w:t>i</w:t>
      </w:r>
      <w:r>
        <w:rPr>
          <w:rFonts w:cstheme="minorHAnsi"/>
          <w:color w:val="000000" w:themeColor="text1"/>
          <w:sz w:val="24"/>
          <w:szCs w:val="24"/>
        </w:rPr>
        <w:t xml:space="preserve">s acceptable, but other locations </w:t>
      </w:r>
      <w:r w:rsidR="00E7441C">
        <w:rPr>
          <w:rFonts w:cstheme="minorHAnsi"/>
          <w:color w:val="000000" w:themeColor="text1"/>
          <w:sz w:val="24"/>
          <w:szCs w:val="24"/>
        </w:rPr>
        <w:t>a</w:t>
      </w:r>
      <w:r>
        <w:rPr>
          <w:rFonts w:cstheme="minorHAnsi"/>
          <w:color w:val="000000" w:themeColor="text1"/>
          <w:sz w:val="24"/>
          <w:szCs w:val="24"/>
        </w:rPr>
        <w:t xml:space="preserve">re not so lucky. </w:t>
      </w:r>
    </w:p>
    <w:p w14:paraId="154DFE41" w14:textId="68E5E2FB" w:rsidR="003B4941" w:rsidRDefault="003B4941" w:rsidP="00A95784">
      <w:pPr>
        <w:spacing w:after="0" w:line="240" w:lineRule="auto"/>
        <w:rPr>
          <w:rFonts w:cstheme="minorHAnsi"/>
          <w:color w:val="000000" w:themeColor="text1"/>
          <w:sz w:val="24"/>
          <w:szCs w:val="24"/>
        </w:rPr>
      </w:pPr>
      <w:r>
        <w:rPr>
          <w:rFonts w:cstheme="minorHAnsi"/>
          <w:color w:val="000000" w:themeColor="text1"/>
          <w:sz w:val="24"/>
          <w:szCs w:val="24"/>
        </w:rPr>
        <w:t xml:space="preserve">JB reported a member from Berkshire feeling that the changing model of healthcare meant that the N.A.P.P. may not survive. </w:t>
      </w:r>
    </w:p>
    <w:p w14:paraId="2DF7D2BF" w14:textId="5E911828" w:rsidR="003B4941" w:rsidRDefault="003B4941" w:rsidP="00A95784">
      <w:pPr>
        <w:spacing w:after="0" w:line="240" w:lineRule="auto"/>
        <w:rPr>
          <w:rFonts w:cstheme="minorHAnsi"/>
          <w:color w:val="000000" w:themeColor="text1"/>
          <w:sz w:val="24"/>
          <w:szCs w:val="24"/>
        </w:rPr>
      </w:pPr>
      <w:r>
        <w:rPr>
          <w:rFonts w:cstheme="minorHAnsi"/>
          <w:color w:val="000000" w:themeColor="text1"/>
          <w:sz w:val="24"/>
          <w:szCs w:val="24"/>
        </w:rPr>
        <w:t xml:space="preserve">JH wondered if it could be the patient voice where no PPG existed. </w:t>
      </w:r>
    </w:p>
    <w:p w14:paraId="4F832669" w14:textId="77777777" w:rsidR="003B4941" w:rsidRDefault="003B4941" w:rsidP="00A95784">
      <w:pPr>
        <w:spacing w:after="0" w:line="240" w:lineRule="auto"/>
        <w:rPr>
          <w:rFonts w:cstheme="minorHAnsi"/>
          <w:b/>
          <w:bCs/>
          <w:color w:val="000000" w:themeColor="text1"/>
          <w:sz w:val="24"/>
          <w:szCs w:val="24"/>
          <w:u w:val="single"/>
        </w:rPr>
      </w:pPr>
    </w:p>
    <w:p w14:paraId="046AD565" w14:textId="0E257EEE" w:rsidR="003B4941" w:rsidRDefault="003B4941" w:rsidP="00A95784">
      <w:pPr>
        <w:spacing w:after="0" w:line="240" w:lineRule="auto"/>
        <w:rPr>
          <w:rFonts w:cstheme="minorHAnsi"/>
          <w:b/>
          <w:bCs/>
          <w:color w:val="000000" w:themeColor="text1"/>
          <w:sz w:val="24"/>
          <w:szCs w:val="24"/>
          <w:u w:val="single"/>
        </w:rPr>
      </w:pPr>
      <w:r w:rsidRPr="003B4941">
        <w:rPr>
          <w:rFonts w:cstheme="minorHAnsi"/>
          <w:b/>
          <w:bCs/>
          <w:color w:val="000000" w:themeColor="text1"/>
          <w:sz w:val="24"/>
          <w:szCs w:val="24"/>
          <w:u w:val="single"/>
        </w:rPr>
        <w:t>CoP</w:t>
      </w:r>
    </w:p>
    <w:p w14:paraId="04E60AC5" w14:textId="759E6F49" w:rsidR="003B4941" w:rsidRPr="003B4941" w:rsidRDefault="003B4941" w:rsidP="00A95784">
      <w:pPr>
        <w:spacing w:after="0" w:line="240" w:lineRule="auto"/>
        <w:rPr>
          <w:rFonts w:cstheme="minorHAnsi"/>
          <w:color w:val="000000" w:themeColor="text1"/>
          <w:sz w:val="24"/>
          <w:szCs w:val="24"/>
        </w:rPr>
      </w:pPr>
      <w:r w:rsidRPr="003B4941">
        <w:rPr>
          <w:rFonts w:cstheme="minorHAnsi"/>
          <w:color w:val="000000" w:themeColor="text1"/>
          <w:sz w:val="24"/>
          <w:szCs w:val="24"/>
        </w:rPr>
        <w:t xml:space="preserve">JH </w:t>
      </w:r>
      <w:r>
        <w:rPr>
          <w:rFonts w:cstheme="minorHAnsi"/>
          <w:color w:val="000000" w:themeColor="text1"/>
          <w:sz w:val="24"/>
          <w:szCs w:val="24"/>
        </w:rPr>
        <w:t xml:space="preserve">reported at the last meeting there was no speaker. Normally the speaker explains their offer, but it was suggested that it would be better to talk about all organisations meeting a certain need, </w:t>
      </w:r>
      <w:r w:rsidR="00E7441C">
        <w:rPr>
          <w:rFonts w:cstheme="minorHAnsi"/>
          <w:color w:val="000000" w:themeColor="text1"/>
          <w:sz w:val="24"/>
          <w:szCs w:val="24"/>
        </w:rPr>
        <w:t>e.g.,</w:t>
      </w:r>
      <w:r>
        <w:rPr>
          <w:rFonts w:cstheme="minorHAnsi"/>
          <w:color w:val="000000" w:themeColor="text1"/>
          <w:sz w:val="24"/>
          <w:szCs w:val="24"/>
        </w:rPr>
        <w:t xml:space="preserve"> Unemployment, Grieving, Disability, Dementia etc. Then how to cross reference so the patients are aware of the services</w:t>
      </w:r>
      <w:r w:rsidR="00805268">
        <w:rPr>
          <w:rFonts w:cstheme="minorHAnsi"/>
          <w:color w:val="000000" w:themeColor="text1"/>
          <w:sz w:val="24"/>
          <w:szCs w:val="24"/>
        </w:rPr>
        <w:t>?</w:t>
      </w:r>
      <w:r w:rsidR="00E7441C">
        <w:rPr>
          <w:rFonts w:cstheme="minorHAnsi"/>
          <w:color w:val="000000" w:themeColor="text1"/>
          <w:sz w:val="24"/>
          <w:szCs w:val="24"/>
        </w:rPr>
        <w:t xml:space="preserve"> Also</w:t>
      </w:r>
      <w:r w:rsidR="00612DC1">
        <w:rPr>
          <w:rFonts w:cstheme="minorHAnsi"/>
          <w:color w:val="000000" w:themeColor="text1"/>
          <w:sz w:val="24"/>
          <w:szCs w:val="24"/>
        </w:rPr>
        <w:t>,</w:t>
      </w:r>
      <w:r w:rsidR="00E7441C">
        <w:rPr>
          <w:rFonts w:cstheme="minorHAnsi"/>
          <w:color w:val="000000" w:themeColor="text1"/>
          <w:sz w:val="24"/>
          <w:szCs w:val="24"/>
        </w:rPr>
        <w:t xml:space="preserve"> it was suggested tha</w:t>
      </w:r>
      <w:r w:rsidR="00612DC1">
        <w:rPr>
          <w:rFonts w:cstheme="minorHAnsi"/>
          <w:color w:val="000000" w:themeColor="text1"/>
          <w:sz w:val="24"/>
          <w:szCs w:val="24"/>
        </w:rPr>
        <w:t xml:space="preserve">t </w:t>
      </w:r>
      <w:r w:rsidR="00E7441C">
        <w:rPr>
          <w:rFonts w:cstheme="minorHAnsi"/>
          <w:color w:val="000000" w:themeColor="text1"/>
          <w:sz w:val="24"/>
          <w:szCs w:val="24"/>
        </w:rPr>
        <w:t xml:space="preserve">meetings be more spaced apart to give time to curate the </w:t>
      </w:r>
      <w:r w:rsidR="00123CB7">
        <w:rPr>
          <w:rFonts w:cstheme="minorHAnsi"/>
          <w:color w:val="000000" w:themeColor="text1"/>
          <w:sz w:val="24"/>
          <w:szCs w:val="24"/>
        </w:rPr>
        <w:t>offers.</w:t>
      </w:r>
    </w:p>
    <w:p w14:paraId="4C779AB4" w14:textId="77777777" w:rsidR="003B4941" w:rsidRDefault="003B4941" w:rsidP="00A51495">
      <w:pPr>
        <w:spacing w:after="0" w:line="240" w:lineRule="auto"/>
        <w:rPr>
          <w:rFonts w:cstheme="minorHAnsi"/>
          <w:b/>
          <w:color w:val="000000" w:themeColor="text1"/>
          <w:sz w:val="24"/>
          <w:szCs w:val="24"/>
          <w:u w:val="single"/>
        </w:rPr>
      </w:pPr>
    </w:p>
    <w:p w14:paraId="7B2FCF6B" w14:textId="75655B97" w:rsidR="000D21E9" w:rsidRDefault="009562EA" w:rsidP="00A51495">
      <w:pPr>
        <w:spacing w:after="0" w:line="240" w:lineRule="auto"/>
        <w:rPr>
          <w:rFonts w:cstheme="minorHAnsi"/>
          <w:b/>
          <w:color w:val="000000" w:themeColor="text1"/>
          <w:sz w:val="24"/>
          <w:szCs w:val="24"/>
          <w:u w:val="single"/>
        </w:rPr>
      </w:pPr>
      <w:r w:rsidRPr="00E75267">
        <w:rPr>
          <w:rFonts w:cstheme="minorHAnsi"/>
          <w:b/>
          <w:color w:val="000000" w:themeColor="text1"/>
          <w:sz w:val="24"/>
          <w:szCs w:val="24"/>
          <w:u w:val="single"/>
        </w:rPr>
        <w:t>A.O.B</w:t>
      </w:r>
    </w:p>
    <w:p w14:paraId="1D8D8779" w14:textId="58939AA7" w:rsidR="00A95784" w:rsidRPr="00A95784" w:rsidRDefault="00A95784" w:rsidP="00A51495">
      <w:pPr>
        <w:spacing w:after="0" w:line="240" w:lineRule="auto"/>
        <w:rPr>
          <w:rFonts w:cstheme="minorHAnsi"/>
          <w:bCs/>
          <w:color w:val="000000" w:themeColor="text1"/>
          <w:sz w:val="24"/>
          <w:szCs w:val="24"/>
        </w:rPr>
      </w:pPr>
      <w:r w:rsidRPr="00A95784">
        <w:rPr>
          <w:rFonts w:cstheme="minorHAnsi"/>
          <w:bCs/>
          <w:color w:val="000000" w:themeColor="text1"/>
          <w:sz w:val="24"/>
          <w:szCs w:val="24"/>
        </w:rPr>
        <w:t>None</w:t>
      </w:r>
    </w:p>
    <w:p w14:paraId="1E9BB88E" w14:textId="77777777" w:rsidR="003B4941" w:rsidRDefault="003B4941" w:rsidP="00F361A7">
      <w:pPr>
        <w:pStyle w:val="Body"/>
        <w:rPr>
          <w:rFonts w:asciiTheme="minorHAnsi" w:hAnsiTheme="minorHAnsi" w:cstheme="minorHAnsi"/>
          <w:b/>
          <w:color w:val="000000" w:themeColor="text1"/>
          <w:sz w:val="24"/>
          <w:szCs w:val="24"/>
          <w:u w:val="single"/>
        </w:rPr>
      </w:pPr>
    </w:p>
    <w:p w14:paraId="158FCF2B" w14:textId="2376C621" w:rsidR="007E2F34" w:rsidRPr="00E75267" w:rsidRDefault="0046036D" w:rsidP="00F361A7">
      <w:pPr>
        <w:pStyle w:val="Body"/>
        <w:rPr>
          <w:rFonts w:asciiTheme="minorHAnsi" w:hAnsiTheme="minorHAnsi" w:cstheme="minorHAnsi"/>
          <w:b/>
          <w:color w:val="000000" w:themeColor="text1"/>
          <w:sz w:val="24"/>
          <w:szCs w:val="24"/>
          <w:u w:val="single"/>
        </w:rPr>
      </w:pPr>
      <w:r w:rsidRPr="00E75267">
        <w:rPr>
          <w:rFonts w:asciiTheme="minorHAnsi" w:hAnsiTheme="minorHAnsi" w:cstheme="minorHAnsi"/>
          <w:b/>
          <w:color w:val="000000" w:themeColor="text1"/>
          <w:sz w:val="24"/>
          <w:szCs w:val="24"/>
          <w:u w:val="single"/>
        </w:rPr>
        <w:t>Actions:</w:t>
      </w:r>
    </w:p>
    <w:p w14:paraId="6C9C3655" w14:textId="3EAB2019" w:rsidR="000D21E9" w:rsidRDefault="00DD5D29" w:rsidP="00A95784">
      <w:pPr>
        <w:pStyle w:val="Body"/>
        <w:rPr>
          <w:rFonts w:cstheme="minorHAnsi"/>
          <w:color w:val="000000" w:themeColor="text1"/>
          <w:sz w:val="24"/>
          <w:szCs w:val="24"/>
        </w:rPr>
      </w:pPr>
      <w:r>
        <w:rPr>
          <w:rFonts w:asciiTheme="minorHAnsi" w:hAnsiTheme="minorHAnsi" w:cstheme="minorHAnsi"/>
          <w:color w:val="000000" w:themeColor="text1"/>
          <w:sz w:val="24"/>
          <w:szCs w:val="24"/>
        </w:rPr>
        <w:t xml:space="preserve">PP to produce </w:t>
      </w:r>
      <w:r w:rsidR="00A95784">
        <w:rPr>
          <w:rFonts w:asciiTheme="minorHAnsi" w:hAnsiTheme="minorHAnsi" w:cstheme="minorHAnsi"/>
          <w:color w:val="000000" w:themeColor="text1"/>
          <w:sz w:val="24"/>
          <w:szCs w:val="24"/>
        </w:rPr>
        <w:t>small slips of paper to give to potential PPG members</w:t>
      </w:r>
      <w:r w:rsidR="00A95784">
        <w:rPr>
          <w:rFonts w:cstheme="minorHAnsi"/>
          <w:color w:val="000000" w:themeColor="text1"/>
          <w:sz w:val="24"/>
          <w:szCs w:val="24"/>
        </w:rPr>
        <w:t>.</w:t>
      </w:r>
      <w:r w:rsidR="006369A1">
        <w:rPr>
          <w:rFonts w:cstheme="minorHAnsi"/>
          <w:color w:val="000000" w:themeColor="text1"/>
          <w:sz w:val="24"/>
          <w:szCs w:val="24"/>
        </w:rPr>
        <w:t xml:space="preserve"> (done)</w:t>
      </w:r>
    </w:p>
    <w:p w14:paraId="4F870ADE" w14:textId="36481394" w:rsidR="00344B30" w:rsidRPr="00344B30" w:rsidRDefault="00344B30" w:rsidP="00A95784">
      <w:pPr>
        <w:pStyle w:val="Body"/>
        <w:rPr>
          <w:rFonts w:asciiTheme="minorHAnsi" w:hAnsiTheme="minorHAnsi" w:cstheme="minorHAnsi"/>
          <w:color w:val="000000" w:themeColor="text1"/>
          <w:sz w:val="24"/>
          <w:szCs w:val="24"/>
        </w:rPr>
      </w:pPr>
      <w:r w:rsidRPr="00344B30">
        <w:rPr>
          <w:rFonts w:asciiTheme="minorHAnsi" w:hAnsiTheme="minorHAnsi" w:cstheme="minorHAnsi"/>
          <w:color w:val="000000" w:themeColor="text1"/>
          <w:sz w:val="24"/>
          <w:szCs w:val="24"/>
        </w:rPr>
        <w:t xml:space="preserve">PP </w:t>
      </w:r>
      <w:r>
        <w:rPr>
          <w:rFonts w:asciiTheme="minorHAnsi" w:hAnsiTheme="minorHAnsi" w:cstheme="minorHAnsi"/>
          <w:color w:val="000000" w:themeColor="text1"/>
          <w:sz w:val="24"/>
          <w:szCs w:val="24"/>
        </w:rPr>
        <w:t>to send reformatted Over 60s leaflet to PW.</w:t>
      </w:r>
      <w:r w:rsidR="00123CB7">
        <w:rPr>
          <w:rFonts w:asciiTheme="minorHAnsi" w:hAnsiTheme="minorHAnsi" w:cstheme="minorHAnsi"/>
          <w:color w:val="000000" w:themeColor="text1"/>
          <w:sz w:val="24"/>
          <w:szCs w:val="24"/>
        </w:rPr>
        <w:t xml:space="preserve">  (done)</w:t>
      </w:r>
    </w:p>
    <w:p w14:paraId="4E52759C" w14:textId="5F0364D0" w:rsidR="00A95784" w:rsidRDefault="00A95784" w:rsidP="004B4317">
      <w:pPr>
        <w:spacing w:after="0" w:line="240" w:lineRule="auto"/>
        <w:rPr>
          <w:rFonts w:cstheme="minorHAnsi"/>
          <w:color w:val="000000" w:themeColor="text1"/>
          <w:sz w:val="24"/>
          <w:szCs w:val="24"/>
        </w:rPr>
      </w:pPr>
      <w:r>
        <w:rPr>
          <w:rFonts w:cstheme="minorHAnsi"/>
          <w:color w:val="000000" w:themeColor="text1"/>
          <w:sz w:val="24"/>
          <w:szCs w:val="24"/>
        </w:rPr>
        <w:t>JH/PW to supply short paragraph from each clinical area for inclusion in “Get the best from your practice “leaflet.</w:t>
      </w:r>
    </w:p>
    <w:p w14:paraId="73FE2F5B" w14:textId="3DA41F19" w:rsidR="00A95784" w:rsidRPr="00E75267" w:rsidRDefault="00A95784" w:rsidP="004B4317">
      <w:pPr>
        <w:spacing w:after="0" w:line="240" w:lineRule="auto"/>
        <w:rPr>
          <w:rFonts w:cstheme="minorHAnsi"/>
          <w:color w:val="000000" w:themeColor="text1"/>
          <w:sz w:val="24"/>
          <w:szCs w:val="24"/>
        </w:rPr>
      </w:pPr>
      <w:r>
        <w:rPr>
          <w:rFonts w:cstheme="minorHAnsi"/>
          <w:color w:val="000000" w:themeColor="text1"/>
          <w:sz w:val="24"/>
          <w:szCs w:val="24"/>
        </w:rPr>
        <w:t>JB/PP to produce draft leaflet.</w:t>
      </w:r>
    </w:p>
    <w:p w14:paraId="3209FC22" w14:textId="77777777" w:rsidR="000D21E9" w:rsidRPr="004B4317" w:rsidRDefault="000D21E9" w:rsidP="004B4317">
      <w:pPr>
        <w:spacing w:after="0" w:line="240" w:lineRule="auto"/>
        <w:rPr>
          <w:rFonts w:cstheme="minorHAnsi"/>
          <w:color w:val="000000" w:themeColor="text1"/>
          <w:sz w:val="24"/>
          <w:szCs w:val="24"/>
        </w:rPr>
      </w:pPr>
    </w:p>
    <w:p w14:paraId="7C33F3DB" w14:textId="505C3792" w:rsidR="0073267A" w:rsidRPr="00E75267" w:rsidRDefault="00F65413" w:rsidP="00DD5D29">
      <w:pPr>
        <w:spacing w:after="0" w:line="240" w:lineRule="auto"/>
        <w:rPr>
          <w:rFonts w:cstheme="minorHAnsi"/>
          <w:color w:val="000000" w:themeColor="text1"/>
          <w:sz w:val="24"/>
          <w:szCs w:val="24"/>
        </w:rPr>
      </w:pPr>
      <w:r w:rsidRPr="004B4317">
        <w:rPr>
          <w:rFonts w:cstheme="minorHAnsi"/>
          <w:color w:val="000000" w:themeColor="text1"/>
          <w:sz w:val="24"/>
          <w:szCs w:val="24"/>
        </w:rPr>
        <w:t>Next Meeting</w:t>
      </w:r>
      <w:r w:rsidR="007E2F34" w:rsidRPr="004B4317">
        <w:rPr>
          <w:rFonts w:cstheme="minorHAnsi"/>
          <w:color w:val="000000" w:themeColor="text1"/>
          <w:sz w:val="24"/>
          <w:szCs w:val="24"/>
        </w:rPr>
        <w:t>s</w:t>
      </w:r>
      <w:r w:rsidRPr="004B4317">
        <w:rPr>
          <w:rFonts w:cstheme="minorHAnsi"/>
          <w:color w:val="000000" w:themeColor="text1"/>
          <w:sz w:val="24"/>
          <w:szCs w:val="24"/>
        </w:rPr>
        <w:t>.</w:t>
      </w:r>
      <w:r w:rsidRPr="00E75267">
        <w:rPr>
          <w:rFonts w:cstheme="minorHAnsi"/>
          <w:color w:val="000000" w:themeColor="text1"/>
          <w:sz w:val="24"/>
          <w:szCs w:val="24"/>
        </w:rPr>
        <w:t xml:space="preserve"> </w:t>
      </w:r>
    </w:p>
    <w:p w14:paraId="3CA8FFED" w14:textId="22917A86" w:rsidR="0009454D" w:rsidRDefault="0009454D" w:rsidP="0009454D">
      <w:pPr>
        <w:pStyle w:val="Body"/>
        <w:rPr>
          <w:rFonts w:asciiTheme="minorHAnsi" w:hAnsiTheme="minorHAnsi" w:cstheme="minorHAnsi"/>
          <w:color w:val="000000" w:themeColor="text1"/>
          <w:sz w:val="24"/>
          <w:szCs w:val="24"/>
        </w:rPr>
      </w:pPr>
      <w:r w:rsidRPr="00E75267">
        <w:rPr>
          <w:rFonts w:asciiTheme="minorHAnsi" w:hAnsiTheme="minorHAnsi" w:cstheme="minorHAnsi"/>
          <w:color w:val="000000" w:themeColor="text1"/>
          <w:sz w:val="24"/>
          <w:szCs w:val="24"/>
        </w:rPr>
        <w:t>Wednesday</w:t>
      </w:r>
      <w:r w:rsidR="000D21E9" w:rsidRPr="00E75267">
        <w:rPr>
          <w:rFonts w:asciiTheme="minorHAnsi" w:hAnsiTheme="minorHAnsi" w:cstheme="minorHAnsi"/>
          <w:color w:val="000000" w:themeColor="text1"/>
          <w:sz w:val="24"/>
          <w:szCs w:val="24"/>
        </w:rPr>
        <w:t xml:space="preserve"> 17</w:t>
      </w:r>
      <w:r w:rsidR="000D21E9" w:rsidRPr="00E75267">
        <w:rPr>
          <w:rFonts w:asciiTheme="minorHAnsi" w:hAnsiTheme="minorHAnsi" w:cstheme="minorHAnsi"/>
          <w:color w:val="000000" w:themeColor="text1"/>
          <w:sz w:val="24"/>
          <w:szCs w:val="24"/>
          <w:vertAlign w:val="superscript"/>
        </w:rPr>
        <w:t>th</w:t>
      </w:r>
      <w:r w:rsidR="000D21E9" w:rsidRPr="00E75267">
        <w:rPr>
          <w:rFonts w:asciiTheme="minorHAnsi" w:hAnsiTheme="minorHAnsi" w:cstheme="minorHAnsi"/>
          <w:color w:val="000000" w:themeColor="text1"/>
          <w:sz w:val="24"/>
          <w:szCs w:val="24"/>
        </w:rPr>
        <w:t xml:space="preserve"> May </w:t>
      </w:r>
      <w:r w:rsidRPr="00E75267">
        <w:rPr>
          <w:rFonts w:asciiTheme="minorHAnsi" w:hAnsiTheme="minorHAnsi" w:cstheme="minorHAnsi"/>
          <w:color w:val="000000" w:themeColor="text1"/>
          <w:sz w:val="24"/>
          <w:szCs w:val="24"/>
        </w:rPr>
        <w:t xml:space="preserve">2023, 3-5 p.m. </w:t>
      </w:r>
    </w:p>
    <w:p w14:paraId="7EC41FE8" w14:textId="0F2379C6" w:rsidR="00344B30" w:rsidRPr="00E75267" w:rsidRDefault="00344B30" w:rsidP="0009454D">
      <w:pPr>
        <w:pStyle w:val="Body"/>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Wednesday 12</w:t>
      </w:r>
      <w:r w:rsidRPr="00344B30">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July 2023, 3-5 p.m.</w:t>
      </w:r>
    </w:p>
    <w:p w14:paraId="1AF824D0" w14:textId="77777777" w:rsidR="0009454D" w:rsidRPr="00E75267" w:rsidRDefault="0009454D" w:rsidP="00747868">
      <w:pPr>
        <w:pStyle w:val="Body"/>
        <w:rPr>
          <w:rFonts w:asciiTheme="minorHAnsi" w:hAnsiTheme="minorHAnsi" w:cstheme="minorHAnsi"/>
          <w:color w:val="000000" w:themeColor="text1"/>
          <w:sz w:val="24"/>
          <w:szCs w:val="24"/>
        </w:rPr>
      </w:pPr>
    </w:p>
    <w:p w14:paraId="41F61482" w14:textId="5E20B8FB" w:rsidR="00747868" w:rsidRPr="00E75267" w:rsidRDefault="00747868" w:rsidP="00F65413">
      <w:pPr>
        <w:autoSpaceDE w:val="0"/>
        <w:autoSpaceDN w:val="0"/>
        <w:adjustRightInd w:val="0"/>
        <w:spacing w:after="0" w:line="240" w:lineRule="auto"/>
        <w:rPr>
          <w:rFonts w:cstheme="minorHAnsi"/>
          <w:sz w:val="24"/>
          <w:szCs w:val="24"/>
        </w:rPr>
      </w:pPr>
    </w:p>
    <w:p w14:paraId="46FDAC26" w14:textId="5DD481F2" w:rsidR="00764009" w:rsidRDefault="00764009" w:rsidP="00F65413">
      <w:pPr>
        <w:autoSpaceDE w:val="0"/>
        <w:autoSpaceDN w:val="0"/>
        <w:adjustRightInd w:val="0"/>
        <w:spacing w:after="0" w:line="240" w:lineRule="auto"/>
        <w:rPr>
          <w:rFonts w:cstheme="minorHAnsi"/>
          <w:sz w:val="24"/>
          <w:szCs w:val="24"/>
        </w:rPr>
      </w:pPr>
    </w:p>
    <w:p w14:paraId="2874CEE9" w14:textId="77777777" w:rsidR="00E75267" w:rsidRPr="00E75267" w:rsidRDefault="00E75267" w:rsidP="00F65413">
      <w:pPr>
        <w:autoSpaceDE w:val="0"/>
        <w:autoSpaceDN w:val="0"/>
        <w:adjustRightInd w:val="0"/>
        <w:spacing w:after="0" w:line="240" w:lineRule="auto"/>
        <w:rPr>
          <w:rFonts w:cstheme="minorHAnsi"/>
          <w:sz w:val="24"/>
          <w:szCs w:val="24"/>
        </w:rPr>
      </w:pPr>
    </w:p>
    <w:p w14:paraId="0C416462" w14:textId="77777777" w:rsidR="00764009" w:rsidRPr="00E75267" w:rsidRDefault="00764009" w:rsidP="00F65413">
      <w:pPr>
        <w:autoSpaceDE w:val="0"/>
        <w:autoSpaceDN w:val="0"/>
        <w:adjustRightInd w:val="0"/>
        <w:spacing w:after="0" w:line="240" w:lineRule="auto"/>
        <w:rPr>
          <w:rFonts w:cstheme="minorHAnsi"/>
          <w:sz w:val="24"/>
          <w:szCs w:val="24"/>
        </w:rPr>
      </w:pPr>
    </w:p>
    <w:p w14:paraId="65D6E191" w14:textId="17627F21" w:rsidR="00747868" w:rsidRPr="00E75267" w:rsidRDefault="004C5EFF" w:rsidP="00A928FD">
      <w:pPr>
        <w:pStyle w:val="Header"/>
        <w:jc w:val="center"/>
        <w:rPr>
          <w:rFonts w:cstheme="minorHAnsi"/>
          <w:sz w:val="24"/>
          <w:szCs w:val="24"/>
        </w:rPr>
      </w:pPr>
      <w:r w:rsidRPr="00E75267">
        <w:rPr>
          <w:rFonts w:cstheme="minorHAnsi"/>
          <w:sz w:val="24"/>
          <w:szCs w:val="24"/>
        </w:rPr>
        <w:t>Minutes prepared b</w:t>
      </w:r>
      <w:r w:rsidR="00E02B6C" w:rsidRPr="00E75267">
        <w:rPr>
          <w:rFonts w:cstheme="minorHAnsi"/>
          <w:sz w:val="24"/>
          <w:szCs w:val="24"/>
        </w:rPr>
        <w:t>y</w:t>
      </w:r>
    </w:p>
    <w:p w14:paraId="3D69A7C2" w14:textId="6B2786E6" w:rsidR="00AB22A6" w:rsidRPr="00E02B6C" w:rsidRDefault="004C5EFF" w:rsidP="00A928FD">
      <w:pPr>
        <w:pStyle w:val="Header"/>
        <w:jc w:val="center"/>
        <w:rPr>
          <w:rFonts w:cstheme="minorHAnsi"/>
          <w:b/>
          <w:bCs/>
          <w:color w:val="FF0000"/>
          <w:sz w:val="20"/>
          <w:szCs w:val="20"/>
        </w:rPr>
      </w:pPr>
      <w:r w:rsidRPr="00E02B6C">
        <w:rPr>
          <w:rFonts w:cstheme="minorHAnsi"/>
          <w:sz w:val="20"/>
          <w:szCs w:val="20"/>
        </w:rPr>
        <w:t xml:space="preserve"> PP. Contact:</w:t>
      </w:r>
      <w:r w:rsidRPr="00E02B6C">
        <w:rPr>
          <w:rFonts w:cstheme="minorHAnsi"/>
          <w:sz w:val="24"/>
          <w:szCs w:val="24"/>
        </w:rPr>
        <w:t xml:space="preserve"> </w:t>
      </w:r>
      <w:r w:rsidRPr="00E02B6C">
        <w:rPr>
          <w:rFonts w:cstheme="minorHAnsi"/>
          <w:color w:val="0000FF"/>
          <w:sz w:val="20"/>
          <w:szCs w:val="20"/>
        </w:rPr>
        <w:t>bhc.ppg.f2f@gmail.com</w:t>
      </w:r>
    </w:p>
    <w:sectPr w:rsidR="00AB22A6" w:rsidRPr="00E02B6C" w:rsidSect="007E2F34">
      <w:headerReference w:type="even" r:id="rId7"/>
      <w:headerReference w:type="default" r:id="rId8"/>
      <w:footerReference w:type="even" r:id="rId9"/>
      <w:footerReference w:type="default" r:id="rId10"/>
      <w:headerReference w:type="first" r:id="rId11"/>
      <w:footerReference w:type="first" r:id="rId12"/>
      <w:pgSz w:w="11900" w:h="16820"/>
      <w:pgMar w:top="867" w:right="1104" w:bottom="887"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13F9" w14:textId="77777777" w:rsidR="00CB7E1F" w:rsidRDefault="00CB7E1F" w:rsidP="00965908">
      <w:pPr>
        <w:spacing w:after="0" w:line="240" w:lineRule="auto"/>
      </w:pPr>
      <w:r>
        <w:separator/>
      </w:r>
    </w:p>
  </w:endnote>
  <w:endnote w:type="continuationSeparator" w:id="0">
    <w:p w14:paraId="7B36BD8D" w14:textId="77777777" w:rsidR="00CB7E1F" w:rsidRDefault="00CB7E1F" w:rsidP="0096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8965" w14:textId="77777777" w:rsidR="00F1610F" w:rsidRDefault="00F16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9B72" w14:textId="2E3C384B" w:rsidR="00D42F51" w:rsidRDefault="00000000" w:rsidP="00F65C3C">
    <w:pPr>
      <w:pStyle w:val="Footer"/>
      <w:tabs>
        <w:tab w:val="clear" w:pos="4513"/>
        <w:tab w:val="clear" w:pos="9026"/>
        <w:tab w:val="left" w:pos="55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DEAE" w14:textId="77777777" w:rsidR="00F1610F" w:rsidRDefault="00F1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7245" w14:textId="77777777" w:rsidR="00CB7E1F" w:rsidRDefault="00CB7E1F" w:rsidP="00965908">
      <w:pPr>
        <w:spacing w:after="0" w:line="240" w:lineRule="auto"/>
      </w:pPr>
      <w:r>
        <w:separator/>
      </w:r>
    </w:p>
  </w:footnote>
  <w:footnote w:type="continuationSeparator" w:id="0">
    <w:p w14:paraId="5D527C92" w14:textId="77777777" w:rsidR="00CB7E1F" w:rsidRDefault="00CB7E1F" w:rsidP="00965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885F" w14:textId="77777777" w:rsidR="00F1610F" w:rsidRDefault="00F16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BB80" w14:textId="56DD01C9" w:rsidR="00215F44" w:rsidRPr="00150E91" w:rsidRDefault="00215F44" w:rsidP="00215F44">
    <w:pPr>
      <w:pStyle w:val="Header"/>
      <w:jc w:val="both"/>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903A" w14:textId="77777777" w:rsidR="00F1610F" w:rsidRDefault="00F16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3469"/>
    <w:multiLevelType w:val="hybridMultilevel"/>
    <w:tmpl w:val="4F7014E6"/>
    <w:lvl w:ilvl="0" w:tplc="08090019">
      <w:start w:val="1"/>
      <w:numFmt w:val="lowerLetter"/>
      <w:lvlText w:val="%1."/>
      <w:lvlJc w:val="left"/>
      <w:pPr>
        <w:ind w:left="3131" w:hanging="360"/>
      </w:pPr>
      <w:rPr>
        <w:rFonts w:hint="default"/>
      </w:rPr>
    </w:lvl>
    <w:lvl w:ilvl="1" w:tplc="08090019" w:tentative="1">
      <w:start w:val="1"/>
      <w:numFmt w:val="lowerLetter"/>
      <w:lvlText w:val="%2."/>
      <w:lvlJc w:val="left"/>
      <w:pPr>
        <w:ind w:left="3851" w:hanging="360"/>
      </w:pPr>
    </w:lvl>
    <w:lvl w:ilvl="2" w:tplc="0809001B" w:tentative="1">
      <w:start w:val="1"/>
      <w:numFmt w:val="lowerRoman"/>
      <w:lvlText w:val="%3."/>
      <w:lvlJc w:val="right"/>
      <w:pPr>
        <w:ind w:left="4571" w:hanging="180"/>
      </w:pPr>
    </w:lvl>
    <w:lvl w:ilvl="3" w:tplc="0809000F" w:tentative="1">
      <w:start w:val="1"/>
      <w:numFmt w:val="decimal"/>
      <w:lvlText w:val="%4."/>
      <w:lvlJc w:val="left"/>
      <w:pPr>
        <w:ind w:left="5291" w:hanging="360"/>
      </w:pPr>
    </w:lvl>
    <w:lvl w:ilvl="4" w:tplc="08090019" w:tentative="1">
      <w:start w:val="1"/>
      <w:numFmt w:val="lowerLetter"/>
      <w:lvlText w:val="%5."/>
      <w:lvlJc w:val="left"/>
      <w:pPr>
        <w:ind w:left="6011" w:hanging="360"/>
      </w:pPr>
    </w:lvl>
    <w:lvl w:ilvl="5" w:tplc="0809001B" w:tentative="1">
      <w:start w:val="1"/>
      <w:numFmt w:val="lowerRoman"/>
      <w:lvlText w:val="%6."/>
      <w:lvlJc w:val="right"/>
      <w:pPr>
        <w:ind w:left="6731" w:hanging="180"/>
      </w:pPr>
    </w:lvl>
    <w:lvl w:ilvl="6" w:tplc="0809000F" w:tentative="1">
      <w:start w:val="1"/>
      <w:numFmt w:val="decimal"/>
      <w:lvlText w:val="%7."/>
      <w:lvlJc w:val="left"/>
      <w:pPr>
        <w:ind w:left="7451" w:hanging="360"/>
      </w:pPr>
    </w:lvl>
    <w:lvl w:ilvl="7" w:tplc="08090019" w:tentative="1">
      <w:start w:val="1"/>
      <w:numFmt w:val="lowerLetter"/>
      <w:lvlText w:val="%8."/>
      <w:lvlJc w:val="left"/>
      <w:pPr>
        <w:ind w:left="8171" w:hanging="360"/>
      </w:pPr>
    </w:lvl>
    <w:lvl w:ilvl="8" w:tplc="0809001B" w:tentative="1">
      <w:start w:val="1"/>
      <w:numFmt w:val="lowerRoman"/>
      <w:lvlText w:val="%9."/>
      <w:lvlJc w:val="right"/>
      <w:pPr>
        <w:ind w:left="8891" w:hanging="180"/>
      </w:pPr>
    </w:lvl>
  </w:abstractNum>
  <w:abstractNum w:abstractNumId="1" w15:restartNumberingAfterBreak="0">
    <w:nsid w:val="038416F5"/>
    <w:multiLevelType w:val="multilevel"/>
    <w:tmpl w:val="DBF840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346595"/>
    <w:multiLevelType w:val="hybridMultilevel"/>
    <w:tmpl w:val="C980EB28"/>
    <w:lvl w:ilvl="0" w:tplc="5ADAB7F6">
      <w:start w:val="1"/>
      <w:numFmt w:val="decimal"/>
      <w:lvlText w:val="%1)"/>
      <w:lvlJc w:val="left"/>
      <w:pPr>
        <w:ind w:left="720" w:hanging="360"/>
      </w:pPr>
      <w:rPr>
        <w:rFonts w:eastAsia="Arial Unicode MS" w:cstheme="minorHAnsi"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9311E"/>
    <w:multiLevelType w:val="hybridMultilevel"/>
    <w:tmpl w:val="F7EE2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6546D"/>
    <w:multiLevelType w:val="hybridMultilevel"/>
    <w:tmpl w:val="C83AF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A338F"/>
    <w:multiLevelType w:val="multilevel"/>
    <w:tmpl w:val="76BA63A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546810"/>
    <w:multiLevelType w:val="hybridMultilevel"/>
    <w:tmpl w:val="A8AC7B28"/>
    <w:lvl w:ilvl="0" w:tplc="967CB484">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97190"/>
    <w:multiLevelType w:val="hybridMultilevel"/>
    <w:tmpl w:val="2B28F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738767">
    <w:abstractNumId w:val="7"/>
  </w:num>
  <w:num w:numId="2" w16cid:durableId="76559764">
    <w:abstractNumId w:val="3"/>
  </w:num>
  <w:num w:numId="3" w16cid:durableId="1156258788">
    <w:abstractNumId w:val="4"/>
  </w:num>
  <w:num w:numId="4" w16cid:durableId="1503083331">
    <w:abstractNumId w:val="6"/>
  </w:num>
  <w:num w:numId="5" w16cid:durableId="919946094">
    <w:abstractNumId w:val="2"/>
  </w:num>
  <w:num w:numId="6" w16cid:durableId="1148983661">
    <w:abstractNumId w:val="0"/>
  </w:num>
  <w:num w:numId="7" w16cid:durableId="714625482">
    <w:abstractNumId w:val="5"/>
  </w:num>
  <w:num w:numId="8" w16cid:durableId="228731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908"/>
    <w:rsid w:val="000016D8"/>
    <w:rsid w:val="000016EB"/>
    <w:rsid w:val="00001E32"/>
    <w:rsid w:val="0000728B"/>
    <w:rsid w:val="0001153F"/>
    <w:rsid w:val="00026658"/>
    <w:rsid w:val="00026ECF"/>
    <w:rsid w:val="00032286"/>
    <w:rsid w:val="00034620"/>
    <w:rsid w:val="00040719"/>
    <w:rsid w:val="00044309"/>
    <w:rsid w:val="000453B2"/>
    <w:rsid w:val="00060E52"/>
    <w:rsid w:val="000665A7"/>
    <w:rsid w:val="000726D4"/>
    <w:rsid w:val="000737A9"/>
    <w:rsid w:val="00077541"/>
    <w:rsid w:val="00083659"/>
    <w:rsid w:val="00085A18"/>
    <w:rsid w:val="00090324"/>
    <w:rsid w:val="0009454D"/>
    <w:rsid w:val="00096274"/>
    <w:rsid w:val="000A3B05"/>
    <w:rsid w:val="000B02C3"/>
    <w:rsid w:val="000C705A"/>
    <w:rsid w:val="000C7CC4"/>
    <w:rsid w:val="000D21E9"/>
    <w:rsid w:val="000D51D7"/>
    <w:rsid w:val="000D5C38"/>
    <w:rsid w:val="000D7580"/>
    <w:rsid w:val="000D75CD"/>
    <w:rsid w:val="000E61D1"/>
    <w:rsid w:val="000E7B37"/>
    <w:rsid w:val="000F0520"/>
    <w:rsid w:val="000F20A5"/>
    <w:rsid w:val="001058F5"/>
    <w:rsid w:val="001176E3"/>
    <w:rsid w:val="00117F44"/>
    <w:rsid w:val="00120EEC"/>
    <w:rsid w:val="00123CB7"/>
    <w:rsid w:val="0012763D"/>
    <w:rsid w:val="0013419C"/>
    <w:rsid w:val="00147A85"/>
    <w:rsid w:val="00150E91"/>
    <w:rsid w:val="00157882"/>
    <w:rsid w:val="0016104A"/>
    <w:rsid w:val="00164CAC"/>
    <w:rsid w:val="001679B3"/>
    <w:rsid w:val="00176BDC"/>
    <w:rsid w:val="00177329"/>
    <w:rsid w:val="00186578"/>
    <w:rsid w:val="00186609"/>
    <w:rsid w:val="001A6E2D"/>
    <w:rsid w:val="001A707E"/>
    <w:rsid w:val="001B0EAD"/>
    <w:rsid w:val="001B1408"/>
    <w:rsid w:val="001C10E7"/>
    <w:rsid w:val="001D5C25"/>
    <w:rsid w:val="001E1095"/>
    <w:rsid w:val="001E2DF3"/>
    <w:rsid w:val="001E3175"/>
    <w:rsid w:val="001E4FDD"/>
    <w:rsid w:val="001E7FFC"/>
    <w:rsid w:val="001F23D6"/>
    <w:rsid w:val="001F2BD0"/>
    <w:rsid w:val="0020286D"/>
    <w:rsid w:val="00206B4C"/>
    <w:rsid w:val="00206E27"/>
    <w:rsid w:val="00215F44"/>
    <w:rsid w:val="00221AD0"/>
    <w:rsid w:val="00225D58"/>
    <w:rsid w:val="00227C09"/>
    <w:rsid w:val="00233737"/>
    <w:rsid w:val="00233BA9"/>
    <w:rsid w:val="002358B1"/>
    <w:rsid w:val="002372BD"/>
    <w:rsid w:val="0024610F"/>
    <w:rsid w:val="00246B6F"/>
    <w:rsid w:val="00247D56"/>
    <w:rsid w:val="00266AAC"/>
    <w:rsid w:val="00267832"/>
    <w:rsid w:val="0027053C"/>
    <w:rsid w:val="00273790"/>
    <w:rsid w:val="00274F1E"/>
    <w:rsid w:val="00276227"/>
    <w:rsid w:val="0028287C"/>
    <w:rsid w:val="002840E3"/>
    <w:rsid w:val="00293A2F"/>
    <w:rsid w:val="00295D6F"/>
    <w:rsid w:val="002A70FA"/>
    <w:rsid w:val="002B73CD"/>
    <w:rsid w:val="002C3601"/>
    <w:rsid w:val="002D6CBE"/>
    <w:rsid w:val="002E327D"/>
    <w:rsid w:val="002E58ED"/>
    <w:rsid w:val="002F3C98"/>
    <w:rsid w:val="002F54DD"/>
    <w:rsid w:val="00312316"/>
    <w:rsid w:val="003123F3"/>
    <w:rsid w:val="00312ADF"/>
    <w:rsid w:val="00322606"/>
    <w:rsid w:val="00322A39"/>
    <w:rsid w:val="00326372"/>
    <w:rsid w:val="0033507B"/>
    <w:rsid w:val="00336B36"/>
    <w:rsid w:val="003376B7"/>
    <w:rsid w:val="00344B30"/>
    <w:rsid w:val="00346CFF"/>
    <w:rsid w:val="003623CE"/>
    <w:rsid w:val="00371C08"/>
    <w:rsid w:val="0038063E"/>
    <w:rsid w:val="0038768B"/>
    <w:rsid w:val="00387712"/>
    <w:rsid w:val="0039292F"/>
    <w:rsid w:val="003A12C5"/>
    <w:rsid w:val="003A5315"/>
    <w:rsid w:val="003B4941"/>
    <w:rsid w:val="003C58C4"/>
    <w:rsid w:val="003D79A1"/>
    <w:rsid w:val="003E028D"/>
    <w:rsid w:val="003E75FB"/>
    <w:rsid w:val="003F43BD"/>
    <w:rsid w:val="003F5CB5"/>
    <w:rsid w:val="00401A17"/>
    <w:rsid w:val="004058C3"/>
    <w:rsid w:val="00416FF6"/>
    <w:rsid w:val="00424453"/>
    <w:rsid w:val="00425E58"/>
    <w:rsid w:val="00435873"/>
    <w:rsid w:val="00445C38"/>
    <w:rsid w:val="00455A17"/>
    <w:rsid w:val="0046036D"/>
    <w:rsid w:val="0046644C"/>
    <w:rsid w:val="00473972"/>
    <w:rsid w:val="00476DA3"/>
    <w:rsid w:val="00477295"/>
    <w:rsid w:val="00481065"/>
    <w:rsid w:val="004813E2"/>
    <w:rsid w:val="00482224"/>
    <w:rsid w:val="004901FB"/>
    <w:rsid w:val="00495FCF"/>
    <w:rsid w:val="00496DA4"/>
    <w:rsid w:val="004A4E67"/>
    <w:rsid w:val="004A5795"/>
    <w:rsid w:val="004A7267"/>
    <w:rsid w:val="004B4317"/>
    <w:rsid w:val="004B46E4"/>
    <w:rsid w:val="004B57CC"/>
    <w:rsid w:val="004C5EFF"/>
    <w:rsid w:val="004F3E1C"/>
    <w:rsid w:val="005044B0"/>
    <w:rsid w:val="00507408"/>
    <w:rsid w:val="00517957"/>
    <w:rsid w:val="005377FB"/>
    <w:rsid w:val="005443DE"/>
    <w:rsid w:val="00554928"/>
    <w:rsid w:val="005750E2"/>
    <w:rsid w:val="005809B0"/>
    <w:rsid w:val="005834A8"/>
    <w:rsid w:val="00584636"/>
    <w:rsid w:val="00595818"/>
    <w:rsid w:val="005A0148"/>
    <w:rsid w:val="005B0E29"/>
    <w:rsid w:val="005B10D2"/>
    <w:rsid w:val="005B1F19"/>
    <w:rsid w:val="005B3127"/>
    <w:rsid w:val="005C0F7B"/>
    <w:rsid w:val="005C48F2"/>
    <w:rsid w:val="005C4E4B"/>
    <w:rsid w:val="005D186A"/>
    <w:rsid w:val="005D6D3E"/>
    <w:rsid w:val="005E0129"/>
    <w:rsid w:val="005E23D7"/>
    <w:rsid w:val="005E2428"/>
    <w:rsid w:val="005E336C"/>
    <w:rsid w:val="005E7F68"/>
    <w:rsid w:val="005F0341"/>
    <w:rsid w:val="0060230D"/>
    <w:rsid w:val="0060555A"/>
    <w:rsid w:val="00606177"/>
    <w:rsid w:val="00611B0D"/>
    <w:rsid w:val="00612DC1"/>
    <w:rsid w:val="0062535E"/>
    <w:rsid w:val="00627AB9"/>
    <w:rsid w:val="006357C5"/>
    <w:rsid w:val="006369A1"/>
    <w:rsid w:val="00637191"/>
    <w:rsid w:val="00640C0B"/>
    <w:rsid w:val="00643D1E"/>
    <w:rsid w:val="00650573"/>
    <w:rsid w:val="00650F39"/>
    <w:rsid w:val="00652E37"/>
    <w:rsid w:val="00660245"/>
    <w:rsid w:val="00664A9C"/>
    <w:rsid w:val="00665363"/>
    <w:rsid w:val="00672F91"/>
    <w:rsid w:val="00674E18"/>
    <w:rsid w:val="0069080C"/>
    <w:rsid w:val="0069465C"/>
    <w:rsid w:val="006A4DAD"/>
    <w:rsid w:val="006B2569"/>
    <w:rsid w:val="006B38D4"/>
    <w:rsid w:val="006B60E3"/>
    <w:rsid w:val="006C77A2"/>
    <w:rsid w:val="006E0AAE"/>
    <w:rsid w:val="006E598A"/>
    <w:rsid w:val="006F2694"/>
    <w:rsid w:val="006F27F3"/>
    <w:rsid w:val="006F5E24"/>
    <w:rsid w:val="007245D2"/>
    <w:rsid w:val="007324D4"/>
    <w:rsid w:val="0073267A"/>
    <w:rsid w:val="00732D6E"/>
    <w:rsid w:val="0074440F"/>
    <w:rsid w:val="00747868"/>
    <w:rsid w:val="00764009"/>
    <w:rsid w:val="007724E8"/>
    <w:rsid w:val="00772865"/>
    <w:rsid w:val="0077515C"/>
    <w:rsid w:val="00780351"/>
    <w:rsid w:val="00781968"/>
    <w:rsid w:val="00796AEA"/>
    <w:rsid w:val="00796C5C"/>
    <w:rsid w:val="007A204B"/>
    <w:rsid w:val="007A724C"/>
    <w:rsid w:val="007B13B8"/>
    <w:rsid w:val="007D534D"/>
    <w:rsid w:val="007E2F34"/>
    <w:rsid w:val="007F43A1"/>
    <w:rsid w:val="007F5A94"/>
    <w:rsid w:val="00801978"/>
    <w:rsid w:val="00805268"/>
    <w:rsid w:val="008062BB"/>
    <w:rsid w:val="008069A5"/>
    <w:rsid w:val="00807834"/>
    <w:rsid w:val="0081383D"/>
    <w:rsid w:val="00821722"/>
    <w:rsid w:val="00823797"/>
    <w:rsid w:val="00826A54"/>
    <w:rsid w:val="00834D13"/>
    <w:rsid w:val="00845AA1"/>
    <w:rsid w:val="00847707"/>
    <w:rsid w:val="00864688"/>
    <w:rsid w:val="00867EBC"/>
    <w:rsid w:val="008703E1"/>
    <w:rsid w:val="008747F0"/>
    <w:rsid w:val="00877524"/>
    <w:rsid w:val="00881E0D"/>
    <w:rsid w:val="008828CA"/>
    <w:rsid w:val="008830D6"/>
    <w:rsid w:val="008875EB"/>
    <w:rsid w:val="00891120"/>
    <w:rsid w:val="0089231B"/>
    <w:rsid w:val="008B2B08"/>
    <w:rsid w:val="008D2CFD"/>
    <w:rsid w:val="008D45DF"/>
    <w:rsid w:val="008E0752"/>
    <w:rsid w:val="008E4332"/>
    <w:rsid w:val="008F3239"/>
    <w:rsid w:val="009111DB"/>
    <w:rsid w:val="00917EFC"/>
    <w:rsid w:val="00925FE3"/>
    <w:rsid w:val="009274EF"/>
    <w:rsid w:val="00932309"/>
    <w:rsid w:val="00937C1B"/>
    <w:rsid w:val="00946279"/>
    <w:rsid w:val="00946B59"/>
    <w:rsid w:val="00954BB9"/>
    <w:rsid w:val="009562EA"/>
    <w:rsid w:val="00960301"/>
    <w:rsid w:val="00965908"/>
    <w:rsid w:val="00965E40"/>
    <w:rsid w:val="00965EAD"/>
    <w:rsid w:val="009671DD"/>
    <w:rsid w:val="00972EE0"/>
    <w:rsid w:val="00973858"/>
    <w:rsid w:val="00974BB5"/>
    <w:rsid w:val="009800F6"/>
    <w:rsid w:val="00983833"/>
    <w:rsid w:val="009850FA"/>
    <w:rsid w:val="0099457A"/>
    <w:rsid w:val="009A27FC"/>
    <w:rsid w:val="009A3308"/>
    <w:rsid w:val="009A3DC1"/>
    <w:rsid w:val="009A3EAC"/>
    <w:rsid w:val="009A550E"/>
    <w:rsid w:val="009A5FB3"/>
    <w:rsid w:val="009A6954"/>
    <w:rsid w:val="009C05B4"/>
    <w:rsid w:val="009D0FA6"/>
    <w:rsid w:val="009D65BA"/>
    <w:rsid w:val="009D6F06"/>
    <w:rsid w:val="009E5238"/>
    <w:rsid w:val="009E7448"/>
    <w:rsid w:val="009F698D"/>
    <w:rsid w:val="00A0077E"/>
    <w:rsid w:val="00A036E2"/>
    <w:rsid w:val="00A12DA2"/>
    <w:rsid w:val="00A161DD"/>
    <w:rsid w:val="00A25FDF"/>
    <w:rsid w:val="00A328FA"/>
    <w:rsid w:val="00A32A8F"/>
    <w:rsid w:val="00A40D45"/>
    <w:rsid w:val="00A45603"/>
    <w:rsid w:val="00A513F5"/>
    <w:rsid w:val="00A51495"/>
    <w:rsid w:val="00A52F15"/>
    <w:rsid w:val="00A547B3"/>
    <w:rsid w:val="00A67F80"/>
    <w:rsid w:val="00A72DBE"/>
    <w:rsid w:val="00A8303E"/>
    <w:rsid w:val="00A85742"/>
    <w:rsid w:val="00A8723F"/>
    <w:rsid w:val="00A928FD"/>
    <w:rsid w:val="00A95784"/>
    <w:rsid w:val="00A97695"/>
    <w:rsid w:val="00AA438E"/>
    <w:rsid w:val="00AA709C"/>
    <w:rsid w:val="00AA7162"/>
    <w:rsid w:val="00AB1135"/>
    <w:rsid w:val="00AB22A6"/>
    <w:rsid w:val="00AB3EDE"/>
    <w:rsid w:val="00AB6743"/>
    <w:rsid w:val="00AC7801"/>
    <w:rsid w:val="00AD4B16"/>
    <w:rsid w:val="00AD553F"/>
    <w:rsid w:val="00AD6148"/>
    <w:rsid w:val="00AE17C5"/>
    <w:rsid w:val="00AE59AD"/>
    <w:rsid w:val="00AF0F51"/>
    <w:rsid w:val="00AF5116"/>
    <w:rsid w:val="00B15681"/>
    <w:rsid w:val="00B202EC"/>
    <w:rsid w:val="00B30C62"/>
    <w:rsid w:val="00B31CD3"/>
    <w:rsid w:val="00B373B6"/>
    <w:rsid w:val="00B401A9"/>
    <w:rsid w:val="00B4154D"/>
    <w:rsid w:val="00B45DF3"/>
    <w:rsid w:val="00B46F01"/>
    <w:rsid w:val="00B47C9E"/>
    <w:rsid w:val="00B52D54"/>
    <w:rsid w:val="00B53CC1"/>
    <w:rsid w:val="00B56E44"/>
    <w:rsid w:val="00B577FB"/>
    <w:rsid w:val="00B66673"/>
    <w:rsid w:val="00B66678"/>
    <w:rsid w:val="00B667B0"/>
    <w:rsid w:val="00B73984"/>
    <w:rsid w:val="00B73DD9"/>
    <w:rsid w:val="00B831A0"/>
    <w:rsid w:val="00B84F70"/>
    <w:rsid w:val="00B873EC"/>
    <w:rsid w:val="00B9044B"/>
    <w:rsid w:val="00B919D2"/>
    <w:rsid w:val="00B92BDE"/>
    <w:rsid w:val="00B97547"/>
    <w:rsid w:val="00B97D0E"/>
    <w:rsid w:val="00BD1955"/>
    <w:rsid w:val="00BD21C4"/>
    <w:rsid w:val="00BD22EC"/>
    <w:rsid w:val="00BD2EA0"/>
    <w:rsid w:val="00BE77F8"/>
    <w:rsid w:val="00BE78C7"/>
    <w:rsid w:val="00BE79E9"/>
    <w:rsid w:val="00BF4C23"/>
    <w:rsid w:val="00BF69D9"/>
    <w:rsid w:val="00C11678"/>
    <w:rsid w:val="00C14A2E"/>
    <w:rsid w:val="00C2552E"/>
    <w:rsid w:val="00C2751E"/>
    <w:rsid w:val="00C45D59"/>
    <w:rsid w:val="00C45F71"/>
    <w:rsid w:val="00C62F3B"/>
    <w:rsid w:val="00C73E3E"/>
    <w:rsid w:val="00C926F3"/>
    <w:rsid w:val="00C934C6"/>
    <w:rsid w:val="00CA1F4E"/>
    <w:rsid w:val="00CB083D"/>
    <w:rsid w:val="00CB7E1F"/>
    <w:rsid w:val="00CD15B3"/>
    <w:rsid w:val="00CD4718"/>
    <w:rsid w:val="00CD55AF"/>
    <w:rsid w:val="00CE5148"/>
    <w:rsid w:val="00CE5B15"/>
    <w:rsid w:val="00CE5C0E"/>
    <w:rsid w:val="00CF0314"/>
    <w:rsid w:val="00CF0AF3"/>
    <w:rsid w:val="00CF19AF"/>
    <w:rsid w:val="00CF7563"/>
    <w:rsid w:val="00D02F57"/>
    <w:rsid w:val="00D07AC8"/>
    <w:rsid w:val="00D13621"/>
    <w:rsid w:val="00D1591A"/>
    <w:rsid w:val="00D34AA3"/>
    <w:rsid w:val="00D34FCC"/>
    <w:rsid w:val="00D40620"/>
    <w:rsid w:val="00D40822"/>
    <w:rsid w:val="00D422C1"/>
    <w:rsid w:val="00D561D0"/>
    <w:rsid w:val="00D5726E"/>
    <w:rsid w:val="00D70FC4"/>
    <w:rsid w:val="00D76901"/>
    <w:rsid w:val="00D80AA9"/>
    <w:rsid w:val="00D8252F"/>
    <w:rsid w:val="00D91B37"/>
    <w:rsid w:val="00D938DA"/>
    <w:rsid w:val="00DA5BD5"/>
    <w:rsid w:val="00DA741D"/>
    <w:rsid w:val="00DB09DB"/>
    <w:rsid w:val="00DB4B92"/>
    <w:rsid w:val="00DB5734"/>
    <w:rsid w:val="00DB5827"/>
    <w:rsid w:val="00DC5D2D"/>
    <w:rsid w:val="00DD1C16"/>
    <w:rsid w:val="00DD5D29"/>
    <w:rsid w:val="00DD7B02"/>
    <w:rsid w:val="00DE4DF6"/>
    <w:rsid w:val="00DE5F85"/>
    <w:rsid w:val="00DF1D6A"/>
    <w:rsid w:val="00DF4381"/>
    <w:rsid w:val="00DF4D06"/>
    <w:rsid w:val="00E02119"/>
    <w:rsid w:val="00E02B6C"/>
    <w:rsid w:val="00E04219"/>
    <w:rsid w:val="00E079C9"/>
    <w:rsid w:val="00E12090"/>
    <w:rsid w:val="00E12385"/>
    <w:rsid w:val="00E13112"/>
    <w:rsid w:val="00E353DB"/>
    <w:rsid w:val="00E44417"/>
    <w:rsid w:val="00E57008"/>
    <w:rsid w:val="00E67DEF"/>
    <w:rsid w:val="00E7441C"/>
    <w:rsid w:val="00E75267"/>
    <w:rsid w:val="00E864FB"/>
    <w:rsid w:val="00EA56F8"/>
    <w:rsid w:val="00EB2B4A"/>
    <w:rsid w:val="00EB6A71"/>
    <w:rsid w:val="00ED0CB1"/>
    <w:rsid w:val="00EE03C4"/>
    <w:rsid w:val="00EE16C3"/>
    <w:rsid w:val="00EE400F"/>
    <w:rsid w:val="00EE43DB"/>
    <w:rsid w:val="00EE6106"/>
    <w:rsid w:val="00EF0BFF"/>
    <w:rsid w:val="00EF3141"/>
    <w:rsid w:val="00EF43D8"/>
    <w:rsid w:val="00EF483F"/>
    <w:rsid w:val="00F00FF3"/>
    <w:rsid w:val="00F0774E"/>
    <w:rsid w:val="00F10A82"/>
    <w:rsid w:val="00F1610F"/>
    <w:rsid w:val="00F20C0F"/>
    <w:rsid w:val="00F22DFB"/>
    <w:rsid w:val="00F25B37"/>
    <w:rsid w:val="00F361A7"/>
    <w:rsid w:val="00F429E8"/>
    <w:rsid w:val="00F62170"/>
    <w:rsid w:val="00F65413"/>
    <w:rsid w:val="00F67E51"/>
    <w:rsid w:val="00F706EC"/>
    <w:rsid w:val="00F7286F"/>
    <w:rsid w:val="00F81AE1"/>
    <w:rsid w:val="00F826F0"/>
    <w:rsid w:val="00F83A6F"/>
    <w:rsid w:val="00F83BB6"/>
    <w:rsid w:val="00F84991"/>
    <w:rsid w:val="00F85251"/>
    <w:rsid w:val="00FB0BEB"/>
    <w:rsid w:val="00FB37E9"/>
    <w:rsid w:val="00FB41BF"/>
    <w:rsid w:val="00FB6A81"/>
    <w:rsid w:val="00FC3399"/>
    <w:rsid w:val="00FD068E"/>
    <w:rsid w:val="00FD6A1B"/>
    <w:rsid w:val="00FE6E4D"/>
    <w:rsid w:val="00FF08E0"/>
    <w:rsid w:val="00FF21E8"/>
    <w:rsid w:val="00FF21F1"/>
    <w:rsid w:val="00FF595F"/>
    <w:rsid w:val="00FF5A8E"/>
    <w:rsid w:val="00FF6A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EAC7"/>
  <w15:docId w15:val="{B7EDD4E8-E955-1D44-B9A4-11523D5A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9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908"/>
  </w:style>
  <w:style w:type="table" w:styleId="TableGrid">
    <w:name w:val="Table Grid"/>
    <w:basedOn w:val="TableNormal"/>
    <w:uiPriority w:val="39"/>
    <w:rsid w:val="00965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59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908"/>
    <w:rPr>
      <w:sz w:val="20"/>
      <w:szCs w:val="20"/>
    </w:rPr>
  </w:style>
  <w:style w:type="character" w:styleId="FootnoteReference">
    <w:name w:val="footnote reference"/>
    <w:basedOn w:val="DefaultParagraphFont"/>
    <w:uiPriority w:val="99"/>
    <w:semiHidden/>
    <w:unhideWhenUsed/>
    <w:rsid w:val="00965908"/>
    <w:rPr>
      <w:vertAlign w:val="superscript"/>
    </w:rPr>
  </w:style>
  <w:style w:type="paragraph" w:styleId="Footer">
    <w:name w:val="footer"/>
    <w:basedOn w:val="Normal"/>
    <w:link w:val="FooterChar"/>
    <w:uiPriority w:val="99"/>
    <w:unhideWhenUsed/>
    <w:rsid w:val="00965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908"/>
  </w:style>
  <w:style w:type="character" w:styleId="Hyperlink">
    <w:name w:val="Hyperlink"/>
    <w:basedOn w:val="DefaultParagraphFont"/>
    <w:uiPriority w:val="99"/>
    <w:unhideWhenUsed/>
    <w:rsid w:val="00965908"/>
    <w:rPr>
      <w:color w:val="0000FF" w:themeColor="hyperlink"/>
      <w:u w:val="single"/>
    </w:rPr>
  </w:style>
  <w:style w:type="paragraph" w:styleId="BalloonText">
    <w:name w:val="Balloon Text"/>
    <w:basedOn w:val="Normal"/>
    <w:link w:val="BalloonTextChar"/>
    <w:uiPriority w:val="99"/>
    <w:semiHidden/>
    <w:unhideWhenUsed/>
    <w:rsid w:val="00AB2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2A6"/>
    <w:rPr>
      <w:rFonts w:ascii="Tahoma" w:hAnsi="Tahoma" w:cs="Tahoma"/>
      <w:sz w:val="16"/>
      <w:szCs w:val="16"/>
    </w:rPr>
  </w:style>
  <w:style w:type="character" w:styleId="UnresolvedMention">
    <w:name w:val="Unresolved Mention"/>
    <w:basedOn w:val="DefaultParagraphFont"/>
    <w:uiPriority w:val="99"/>
    <w:semiHidden/>
    <w:unhideWhenUsed/>
    <w:rsid w:val="002B73CD"/>
    <w:rPr>
      <w:color w:val="605E5C"/>
      <w:shd w:val="clear" w:color="auto" w:fill="E1DFDD"/>
    </w:rPr>
  </w:style>
  <w:style w:type="character" w:styleId="FollowedHyperlink">
    <w:name w:val="FollowedHyperlink"/>
    <w:basedOn w:val="DefaultParagraphFont"/>
    <w:uiPriority w:val="99"/>
    <w:semiHidden/>
    <w:unhideWhenUsed/>
    <w:rsid w:val="005D6D3E"/>
    <w:rPr>
      <w:color w:val="800080" w:themeColor="followedHyperlink"/>
      <w:u w:val="single"/>
    </w:rPr>
  </w:style>
  <w:style w:type="paragraph" w:styleId="ListParagraph">
    <w:name w:val="List Paragraph"/>
    <w:basedOn w:val="Normal"/>
    <w:uiPriority w:val="34"/>
    <w:qFormat/>
    <w:rsid w:val="00F706EC"/>
    <w:pPr>
      <w:ind w:left="720"/>
      <w:contextualSpacing/>
    </w:pPr>
  </w:style>
  <w:style w:type="character" w:customStyle="1" w:styleId="apple-converted-space">
    <w:name w:val="apple-converted-space"/>
    <w:basedOn w:val="DefaultParagraphFont"/>
    <w:rsid w:val="00026ECF"/>
  </w:style>
  <w:style w:type="paragraph" w:customStyle="1" w:styleId="Body">
    <w:name w:val="Body"/>
    <w:rsid w:val="006E598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946">
      <w:bodyDiv w:val="1"/>
      <w:marLeft w:val="0"/>
      <w:marRight w:val="0"/>
      <w:marTop w:val="0"/>
      <w:marBottom w:val="0"/>
      <w:divBdr>
        <w:top w:val="none" w:sz="0" w:space="0" w:color="auto"/>
        <w:left w:val="none" w:sz="0" w:space="0" w:color="auto"/>
        <w:bottom w:val="none" w:sz="0" w:space="0" w:color="auto"/>
        <w:right w:val="none" w:sz="0" w:space="0" w:color="auto"/>
      </w:divBdr>
    </w:div>
    <w:div w:id="40596846">
      <w:bodyDiv w:val="1"/>
      <w:marLeft w:val="0"/>
      <w:marRight w:val="0"/>
      <w:marTop w:val="0"/>
      <w:marBottom w:val="0"/>
      <w:divBdr>
        <w:top w:val="none" w:sz="0" w:space="0" w:color="auto"/>
        <w:left w:val="none" w:sz="0" w:space="0" w:color="auto"/>
        <w:bottom w:val="none" w:sz="0" w:space="0" w:color="auto"/>
        <w:right w:val="none" w:sz="0" w:space="0" w:color="auto"/>
      </w:divBdr>
    </w:div>
    <w:div w:id="199557397">
      <w:bodyDiv w:val="1"/>
      <w:marLeft w:val="0"/>
      <w:marRight w:val="0"/>
      <w:marTop w:val="0"/>
      <w:marBottom w:val="0"/>
      <w:divBdr>
        <w:top w:val="none" w:sz="0" w:space="0" w:color="auto"/>
        <w:left w:val="none" w:sz="0" w:space="0" w:color="auto"/>
        <w:bottom w:val="none" w:sz="0" w:space="0" w:color="auto"/>
        <w:right w:val="none" w:sz="0" w:space="0" w:color="auto"/>
      </w:divBdr>
    </w:div>
    <w:div w:id="211159173">
      <w:bodyDiv w:val="1"/>
      <w:marLeft w:val="0"/>
      <w:marRight w:val="0"/>
      <w:marTop w:val="0"/>
      <w:marBottom w:val="0"/>
      <w:divBdr>
        <w:top w:val="none" w:sz="0" w:space="0" w:color="auto"/>
        <w:left w:val="none" w:sz="0" w:space="0" w:color="auto"/>
        <w:bottom w:val="none" w:sz="0" w:space="0" w:color="auto"/>
        <w:right w:val="none" w:sz="0" w:space="0" w:color="auto"/>
      </w:divBdr>
    </w:div>
    <w:div w:id="479615882">
      <w:bodyDiv w:val="1"/>
      <w:marLeft w:val="0"/>
      <w:marRight w:val="0"/>
      <w:marTop w:val="0"/>
      <w:marBottom w:val="0"/>
      <w:divBdr>
        <w:top w:val="none" w:sz="0" w:space="0" w:color="auto"/>
        <w:left w:val="none" w:sz="0" w:space="0" w:color="auto"/>
        <w:bottom w:val="none" w:sz="0" w:space="0" w:color="auto"/>
        <w:right w:val="none" w:sz="0" w:space="0" w:color="auto"/>
      </w:divBdr>
    </w:div>
    <w:div w:id="505363178">
      <w:bodyDiv w:val="1"/>
      <w:marLeft w:val="0"/>
      <w:marRight w:val="0"/>
      <w:marTop w:val="0"/>
      <w:marBottom w:val="0"/>
      <w:divBdr>
        <w:top w:val="none" w:sz="0" w:space="0" w:color="auto"/>
        <w:left w:val="none" w:sz="0" w:space="0" w:color="auto"/>
        <w:bottom w:val="none" w:sz="0" w:space="0" w:color="auto"/>
        <w:right w:val="none" w:sz="0" w:space="0" w:color="auto"/>
      </w:divBdr>
    </w:div>
    <w:div w:id="526211220">
      <w:bodyDiv w:val="1"/>
      <w:marLeft w:val="0"/>
      <w:marRight w:val="0"/>
      <w:marTop w:val="0"/>
      <w:marBottom w:val="0"/>
      <w:divBdr>
        <w:top w:val="none" w:sz="0" w:space="0" w:color="auto"/>
        <w:left w:val="none" w:sz="0" w:space="0" w:color="auto"/>
        <w:bottom w:val="none" w:sz="0" w:space="0" w:color="auto"/>
        <w:right w:val="none" w:sz="0" w:space="0" w:color="auto"/>
      </w:divBdr>
    </w:div>
    <w:div w:id="645623141">
      <w:bodyDiv w:val="1"/>
      <w:marLeft w:val="0"/>
      <w:marRight w:val="0"/>
      <w:marTop w:val="0"/>
      <w:marBottom w:val="0"/>
      <w:divBdr>
        <w:top w:val="none" w:sz="0" w:space="0" w:color="auto"/>
        <w:left w:val="none" w:sz="0" w:space="0" w:color="auto"/>
        <w:bottom w:val="none" w:sz="0" w:space="0" w:color="auto"/>
        <w:right w:val="none" w:sz="0" w:space="0" w:color="auto"/>
      </w:divBdr>
    </w:div>
    <w:div w:id="722827730">
      <w:bodyDiv w:val="1"/>
      <w:marLeft w:val="0"/>
      <w:marRight w:val="0"/>
      <w:marTop w:val="0"/>
      <w:marBottom w:val="0"/>
      <w:divBdr>
        <w:top w:val="none" w:sz="0" w:space="0" w:color="auto"/>
        <w:left w:val="none" w:sz="0" w:space="0" w:color="auto"/>
        <w:bottom w:val="none" w:sz="0" w:space="0" w:color="auto"/>
        <w:right w:val="none" w:sz="0" w:space="0" w:color="auto"/>
      </w:divBdr>
      <w:divsChild>
        <w:div w:id="1529563859">
          <w:marLeft w:val="0"/>
          <w:marRight w:val="0"/>
          <w:marTop w:val="0"/>
          <w:marBottom w:val="0"/>
          <w:divBdr>
            <w:top w:val="none" w:sz="0" w:space="0" w:color="auto"/>
            <w:left w:val="none" w:sz="0" w:space="0" w:color="auto"/>
            <w:bottom w:val="none" w:sz="0" w:space="0" w:color="auto"/>
            <w:right w:val="none" w:sz="0" w:space="0" w:color="auto"/>
          </w:divBdr>
        </w:div>
      </w:divsChild>
    </w:div>
    <w:div w:id="828716347">
      <w:bodyDiv w:val="1"/>
      <w:marLeft w:val="0"/>
      <w:marRight w:val="0"/>
      <w:marTop w:val="0"/>
      <w:marBottom w:val="0"/>
      <w:divBdr>
        <w:top w:val="none" w:sz="0" w:space="0" w:color="auto"/>
        <w:left w:val="none" w:sz="0" w:space="0" w:color="auto"/>
        <w:bottom w:val="none" w:sz="0" w:space="0" w:color="auto"/>
        <w:right w:val="none" w:sz="0" w:space="0" w:color="auto"/>
      </w:divBdr>
    </w:div>
    <w:div w:id="999162839">
      <w:bodyDiv w:val="1"/>
      <w:marLeft w:val="0"/>
      <w:marRight w:val="0"/>
      <w:marTop w:val="0"/>
      <w:marBottom w:val="0"/>
      <w:divBdr>
        <w:top w:val="none" w:sz="0" w:space="0" w:color="auto"/>
        <w:left w:val="none" w:sz="0" w:space="0" w:color="auto"/>
        <w:bottom w:val="none" w:sz="0" w:space="0" w:color="auto"/>
        <w:right w:val="none" w:sz="0" w:space="0" w:color="auto"/>
      </w:divBdr>
      <w:divsChild>
        <w:div w:id="1104813183">
          <w:marLeft w:val="0"/>
          <w:marRight w:val="0"/>
          <w:marTop w:val="0"/>
          <w:marBottom w:val="0"/>
          <w:divBdr>
            <w:top w:val="none" w:sz="0" w:space="0" w:color="auto"/>
            <w:left w:val="none" w:sz="0" w:space="0" w:color="auto"/>
            <w:bottom w:val="none" w:sz="0" w:space="0" w:color="auto"/>
            <w:right w:val="none" w:sz="0" w:space="0" w:color="auto"/>
          </w:divBdr>
        </w:div>
      </w:divsChild>
    </w:div>
    <w:div w:id="1132093353">
      <w:bodyDiv w:val="1"/>
      <w:marLeft w:val="0"/>
      <w:marRight w:val="0"/>
      <w:marTop w:val="0"/>
      <w:marBottom w:val="0"/>
      <w:divBdr>
        <w:top w:val="none" w:sz="0" w:space="0" w:color="auto"/>
        <w:left w:val="none" w:sz="0" w:space="0" w:color="auto"/>
        <w:bottom w:val="none" w:sz="0" w:space="0" w:color="auto"/>
        <w:right w:val="none" w:sz="0" w:space="0" w:color="auto"/>
      </w:divBdr>
    </w:div>
    <w:div w:id="1351761910">
      <w:bodyDiv w:val="1"/>
      <w:marLeft w:val="0"/>
      <w:marRight w:val="0"/>
      <w:marTop w:val="0"/>
      <w:marBottom w:val="0"/>
      <w:divBdr>
        <w:top w:val="none" w:sz="0" w:space="0" w:color="auto"/>
        <w:left w:val="none" w:sz="0" w:space="0" w:color="auto"/>
        <w:bottom w:val="none" w:sz="0" w:space="0" w:color="auto"/>
        <w:right w:val="none" w:sz="0" w:space="0" w:color="auto"/>
      </w:divBdr>
      <w:divsChild>
        <w:div w:id="47531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809009">
              <w:marLeft w:val="0"/>
              <w:marRight w:val="0"/>
              <w:marTop w:val="0"/>
              <w:marBottom w:val="0"/>
              <w:divBdr>
                <w:top w:val="none" w:sz="0" w:space="0" w:color="auto"/>
                <w:left w:val="none" w:sz="0" w:space="0" w:color="auto"/>
                <w:bottom w:val="none" w:sz="0" w:space="0" w:color="auto"/>
                <w:right w:val="none" w:sz="0" w:space="0" w:color="auto"/>
              </w:divBdr>
              <w:divsChild>
                <w:div w:id="479031770">
                  <w:marLeft w:val="0"/>
                  <w:marRight w:val="0"/>
                  <w:marTop w:val="0"/>
                  <w:marBottom w:val="0"/>
                  <w:divBdr>
                    <w:top w:val="none" w:sz="0" w:space="0" w:color="auto"/>
                    <w:left w:val="none" w:sz="0" w:space="0" w:color="auto"/>
                    <w:bottom w:val="none" w:sz="0" w:space="0" w:color="auto"/>
                    <w:right w:val="none" w:sz="0" w:space="0" w:color="auto"/>
                  </w:divBdr>
                  <w:divsChild>
                    <w:div w:id="5863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041334">
      <w:bodyDiv w:val="1"/>
      <w:marLeft w:val="0"/>
      <w:marRight w:val="0"/>
      <w:marTop w:val="0"/>
      <w:marBottom w:val="0"/>
      <w:divBdr>
        <w:top w:val="none" w:sz="0" w:space="0" w:color="auto"/>
        <w:left w:val="none" w:sz="0" w:space="0" w:color="auto"/>
        <w:bottom w:val="none" w:sz="0" w:space="0" w:color="auto"/>
        <w:right w:val="none" w:sz="0" w:space="0" w:color="auto"/>
      </w:divBdr>
    </w:div>
    <w:div w:id="1461878357">
      <w:bodyDiv w:val="1"/>
      <w:marLeft w:val="0"/>
      <w:marRight w:val="0"/>
      <w:marTop w:val="0"/>
      <w:marBottom w:val="0"/>
      <w:divBdr>
        <w:top w:val="none" w:sz="0" w:space="0" w:color="auto"/>
        <w:left w:val="none" w:sz="0" w:space="0" w:color="auto"/>
        <w:bottom w:val="none" w:sz="0" w:space="0" w:color="auto"/>
        <w:right w:val="none" w:sz="0" w:space="0" w:color="auto"/>
      </w:divBdr>
    </w:div>
    <w:div w:id="1500392544">
      <w:bodyDiv w:val="1"/>
      <w:marLeft w:val="0"/>
      <w:marRight w:val="0"/>
      <w:marTop w:val="0"/>
      <w:marBottom w:val="0"/>
      <w:divBdr>
        <w:top w:val="none" w:sz="0" w:space="0" w:color="auto"/>
        <w:left w:val="none" w:sz="0" w:space="0" w:color="auto"/>
        <w:bottom w:val="none" w:sz="0" w:space="0" w:color="auto"/>
        <w:right w:val="none" w:sz="0" w:space="0" w:color="auto"/>
      </w:divBdr>
    </w:div>
    <w:div w:id="1579171511">
      <w:bodyDiv w:val="1"/>
      <w:marLeft w:val="0"/>
      <w:marRight w:val="0"/>
      <w:marTop w:val="0"/>
      <w:marBottom w:val="0"/>
      <w:divBdr>
        <w:top w:val="none" w:sz="0" w:space="0" w:color="auto"/>
        <w:left w:val="none" w:sz="0" w:space="0" w:color="auto"/>
        <w:bottom w:val="none" w:sz="0" w:space="0" w:color="auto"/>
        <w:right w:val="none" w:sz="0" w:space="0" w:color="auto"/>
      </w:divBdr>
    </w:div>
    <w:div w:id="1903634719">
      <w:bodyDiv w:val="1"/>
      <w:marLeft w:val="0"/>
      <w:marRight w:val="0"/>
      <w:marTop w:val="0"/>
      <w:marBottom w:val="0"/>
      <w:divBdr>
        <w:top w:val="none" w:sz="0" w:space="0" w:color="auto"/>
        <w:left w:val="none" w:sz="0" w:space="0" w:color="auto"/>
        <w:bottom w:val="none" w:sz="0" w:space="0" w:color="auto"/>
        <w:right w:val="none" w:sz="0" w:space="0" w:color="auto"/>
      </w:divBdr>
      <w:divsChild>
        <w:div w:id="903875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p p</cp:lastModifiedBy>
  <cp:revision>6</cp:revision>
  <cp:lastPrinted>2020-03-08T16:00:00Z</cp:lastPrinted>
  <dcterms:created xsi:type="dcterms:W3CDTF">2023-03-19T23:23:00Z</dcterms:created>
  <dcterms:modified xsi:type="dcterms:W3CDTF">2023-04-03T10:28:00Z</dcterms:modified>
</cp:coreProperties>
</file>